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AF0305" w:rsidRPr="00AF0305" w14:paraId="52CE7E88" w14:textId="77777777" w:rsidTr="0034296C">
        <w:trPr>
          <w:trHeight w:val="1236"/>
        </w:trPr>
        <w:tc>
          <w:tcPr>
            <w:tcW w:w="3906" w:type="dxa"/>
            <w:tcBorders>
              <w:bottom w:val="single" w:sz="4" w:space="0" w:color="000000" w:themeColor="text1"/>
            </w:tcBorders>
          </w:tcPr>
          <w:p w14:paraId="46242A3D" w14:textId="77777777" w:rsidR="00AF0305" w:rsidRPr="00AF0305" w:rsidRDefault="00AF0305" w:rsidP="0034296C">
            <w:pPr>
              <w:rPr>
                <w:rFonts w:ascii="Times New Roman" w:hAnsi="Times New Roman" w:cs="Times New Roman"/>
                <w:sz w:val="24"/>
                <w:szCs w:val="24"/>
              </w:rPr>
            </w:pPr>
            <w:r w:rsidRPr="00AF0305">
              <w:rPr>
                <w:rFonts w:ascii="Times New Roman" w:hAnsi="Times New Roman" w:cs="Times New Roman"/>
                <w:noProof/>
                <w:sz w:val="24"/>
                <w:szCs w:val="24"/>
                <w:lang w:eastAsia="en-IN"/>
              </w:rPr>
              <w:drawing>
                <wp:inline distT="0" distB="0" distL="0" distR="0" wp14:anchorId="2A9F8391" wp14:editId="44870DD8">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14:paraId="74754B16" w14:textId="77777777" w:rsidR="00AF0305" w:rsidRPr="00AF0305" w:rsidRDefault="00AF0305" w:rsidP="0034296C">
            <w:pPr>
              <w:pStyle w:val="NoSpacing"/>
              <w:jc w:val="both"/>
              <w:rPr>
                <w:rFonts w:ascii="Times New Roman" w:hAnsi="Times New Roman" w:cs="Times New Roman"/>
                <w:b/>
                <w:sz w:val="24"/>
                <w:szCs w:val="24"/>
              </w:rPr>
            </w:pPr>
            <w:r w:rsidRPr="00AF0305">
              <w:rPr>
                <w:rFonts w:ascii="Times New Roman" w:hAnsi="Times New Roman" w:cs="Times New Roman"/>
                <w:b/>
                <w:sz w:val="24"/>
                <w:szCs w:val="24"/>
              </w:rPr>
              <w:t>Bihar Medical Services &amp; Infrastructure Corporation Limited,   2</w:t>
            </w:r>
            <w:r w:rsidRPr="00AF0305">
              <w:rPr>
                <w:rFonts w:ascii="Times New Roman" w:hAnsi="Times New Roman" w:cs="Times New Roman"/>
                <w:b/>
                <w:sz w:val="24"/>
                <w:szCs w:val="24"/>
                <w:vertAlign w:val="superscript"/>
              </w:rPr>
              <w:t>nd</w:t>
            </w:r>
            <w:r w:rsidRPr="00AF0305">
              <w:rPr>
                <w:rFonts w:ascii="Times New Roman" w:hAnsi="Times New Roman" w:cs="Times New Roman"/>
                <w:b/>
                <w:sz w:val="24"/>
                <w:szCs w:val="24"/>
              </w:rPr>
              <w:t xml:space="preserve"> &amp; </w:t>
            </w:r>
            <w:r w:rsidRPr="00AF0305">
              <w:rPr>
                <w:rFonts w:ascii="Times New Roman" w:hAnsi="Times New Roman" w:cs="Times New Roman"/>
                <w:b/>
                <w:bCs/>
                <w:sz w:val="24"/>
              </w:rPr>
              <w:t>3</w:t>
            </w:r>
            <w:r w:rsidRPr="00AF0305">
              <w:rPr>
                <w:rFonts w:ascii="Times New Roman" w:hAnsi="Times New Roman" w:cs="Times New Roman"/>
                <w:b/>
                <w:bCs/>
                <w:sz w:val="24"/>
                <w:vertAlign w:val="superscript"/>
              </w:rPr>
              <w:t>rd</w:t>
            </w:r>
            <w:r w:rsidRPr="00AF0305">
              <w:rPr>
                <w:rFonts w:ascii="Times New Roman" w:hAnsi="Times New Roman" w:cs="Times New Roman"/>
                <w:b/>
                <w:bCs/>
                <w:sz w:val="24"/>
              </w:rPr>
              <w:t xml:space="preserve"> Floor, Swasthya Bhawan, Behind IGIMS, Sheikhpura, Adjacent to State Health Society</w:t>
            </w:r>
            <w:r w:rsidRPr="00AF0305">
              <w:rPr>
                <w:rFonts w:ascii="Times New Roman" w:eastAsia="Times New Roman" w:hAnsi="Times New Roman" w:cs="Times New Roman"/>
                <w:b/>
                <w:bCs/>
                <w:sz w:val="24"/>
                <w:szCs w:val="24"/>
              </w:rPr>
              <w:t>,</w:t>
            </w:r>
            <w:r w:rsidRPr="00AF0305">
              <w:rPr>
                <w:rFonts w:ascii="Times New Roman" w:eastAsia="Times New Roman" w:hAnsi="Times New Roman" w:cs="Times New Roman"/>
                <w:b/>
                <w:sz w:val="24"/>
                <w:szCs w:val="24"/>
              </w:rPr>
              <w:t xml:space="preserve"> Patna</w:t>
            </w:r>
            <w:r w:rsidRPr="00AF0305">
              <w:rPr>
                <w:rFonts w:ascii="Times New Roman" w:hAnsi="Times New Roman" w:cs="Times New Roman"/>
                <w:b/>
                <w:sz w:val="24"/>
                <w:szCs w:val="24"/>
              </w:rPr>
              <w:t xml:space="preserve"> 800023, Phone/Fax: +91612 2283287,+ 91612 2283288</w:t>
            </w:r>
          </w:p>
        </w:tc>
      </w:tr>
      <w:tr w:rsidR="00AF0305" w:rsidRPr="00AF0305" w14:paraId="1256E518" w14:textId="77777777" w:rsidTr="0034296C">
        <w:trPr>
          <w:trHeight w:val="483"/>
        </w:trPr>
        <w:tc>
          <w:tcPr>
            <w:tcW w:w="3906" w:type="dxa"/>
            <w:tcBorders>
              <w:top w:val="single" w:sz="4" w:space="0" w:color="000000" w:themeColor="text1"/>
            </w:tcBorders>
          </w:tcPr>
          <w:p w14:paraId="56D904D7" w14:textId="77777777" w:rsidR="00AF0305" w:rsidRPr="00AF0305" w:rsidRDefault="00AF0305" w:rsidP="0034296C">
            <w:pPr>
              <w:rPr>
                <w:rFonts w:ascii="Times New Roman" w:hAnsi="Times New Roman" w:cs="Times New Roman"/>
                <w:noProof/>
                <w:sz w:val="24"/>
                <w:szCs w:val="24"/>
              </w:rPr>
            </w:pPr>
          </w:p>
        </w:tc>
        <w:tc>
          <w:tcPr>
            <w:tcW w:w="6174" w:type="dxa"/>
            <w:tcBorders>
              <w:top w:val="single" w:sz="4" w:space="0" w:color="000000" w:themeColor="text1"/>
            </w:tcBorders>
            <w:vAlign w:val="bottom"/>
          </w:tcPr>
          <w:p w14:paraId="5E9B9959" w14:textId="77777777" w:rsidR="00AF0305" w:rsidRPr="00AF0305" w:rsidRDefault="00AF0305" w:rsidP="0034296C">
            <w:pPr>
              <w:rPr>
                <w:rFonts w:ascii="Times New Roman" w:hAnsi="Times New Roman" w:cs="Times New Roman"/>
                <w:color w:val="00B050"/>
                <w:sz w:val="24"/>
                <w:szCs w:val="24"/>
              </w:rPr>
            </w:pPr>
          </w:p>
        </w:tc>
      </w:tr>
    </w:tbl>
    <w:p w14:paraId="5018C35E" w14:textId="40569997" w:rsidR="00AF0305" w:rsidRPr="00AF0305" w:rsidRDefault="00AF0305" w:rsidP="00AF0305">
      <w:pPr>
        <w:spacing w:line="256" w:lineRule="auto"/>
        <w:ind w:left="3600" w:right="-279"/>
        <w:jc w:val="both"/>
        <w:rPr>
          <w:rFonts w:ascii="Times New Roman" w:hAnsi="Times New Roman" w:cs="Times New Roman"/>
          <w:b/>
          <w:sz w:val="24"/>
          <w:szCs w:val="24"/>
          <w:u w:val="single"/>
        </w:rPr>
      </w:pPr>
      <w:r w:rsidRPr="00AF0305">
        <w:rPr>
          <w:rFonts w:ascii="Times New Roman" w:hAnsi="Times New Roman" w:cs="Times New Roman"/>
          <w:b/>
          <w:sz w:val="24"/>
          <w:szCs w:val="24"/>
          <w:u w:val="single"/>
        </w:rPr>
        <w:t>Corrigendum-I</w:t>
      </w:r>
      <w:r>
        <w:rPr>
          <w:rFonts w:ascii="Times New Roman" w:hAnsi="Times New Roman" w:cs="Times New Roman"/>
          <w:b/>
          <w:sz w:val="24"/>
          <w:szCs w:val="24"/>
          <w:u w:val="single"/>
        </w:rPr>
        <w:t>I</w:t>
      </w:r>
    </w:p>
    <w:p w14:paraId="610BC171" w14:textId="3524BA08" w:rsidR="00AF0305" w:rsidRPr="00AF0305" w:rsidRDefault="00AF0305" w:rsidP="00AF0305">
      <w:pPr>
        <w:spacing w:after="120" w:line="252" w:lineRule="auto"/>
        <w:ind w:right="-871"/>
        <w:jc w:val="both"/>
        <w:rPr>
          <w:rFonts w:ascii="Times New Roman" w:hAnsi="Times New Roman" w:cs="Times New Roman"/>
          <w:b/>
          <w:sz w:val="24"/>
          <w:szCs w:val="24"/>
        </w:rPr>
      </w:pPr>
      <w:r w:rsidRPr="00AF0305">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Institutions of Bihar vide Notice Inviting Tender No.- BMSICL/2023-24/ME-326. During and after Pre-bid meeting various suggestions were received from different prospective bidders regarding amendment in technical specification of equipment which were discussed and deliberated on by the experts, who after due deliberation recommended certain amendments in the technical specification of the equipment, which are annexed as Annexure-I of this corrigendum. Rest of the terms &amp; conditions of the NIT &amp; Corrigendum-I shall remain unchanged:-</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680"/>
        <w:gridCol w:w="5072"/>
      </w:tblGrid>
      <w:tr w:rsidR="00AF0305" w:rsidRPr="00AF0305" w14:paraId="1E2BC937" w14:textId="77777777" w:rsidTr="0034296C">
        <w:trPr>
          <w:trHeight w:val="495"/>
        </w:trPr>
        <w:tc>
          <w:tcPr>
            <w:tcW w:w="4680" w:type="dxa"/>
            <w:tcBorders>
              <w:top w:val="single" w:sz="4" w:space="0" w:color="000000"/>
              <w:left w:val="single" w:sz="4" w:space="0" w:color="000000"/>
              <w:bottom w:val="single" w:sz="4" w:space="0" w:color="000000"/>
              <w:right w:val="single" w:sz="4" w:space="0" w:color="000000"/>
            </w:tcBorders>
            <w:hideMark/>
          </w:tcPr>
          <w:p w14:paraId="7DF9C915"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sz w:val="24"/>
                <w:szCs w:val="24"/>
              </w:rPr>
              <w:t xml:space="preserve">Tender Reference No. </w:t>
            </w:r>
          </w:p>
        </w:tc>
        <w:tc>
          <w:tcPr>
            <w:tcW w:w="5072" w:type="dxa"/>
            <w:tcBorders>
              <w:top w:val="single" w:sz="4" w:space="0" w:color="000000"/>
              <w:left w:val="single" w:sz="4" w:space="0" w:color="000000"/>
              <w:bottom w:val="single" w:sz="4" w:space="0" w:color="000000"/>
              <w:right w:val="single" w:sz="4" w:space="0" w:color="000000"/>
            </w:tcBorders>
            <w:hideMark/>
          </w:tcPr>
          <w:p w14:paraId="72A424FC"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b/>
                <w:sz w:val="24"/>
                <w:szCs w:val="24"/>
              </w:rPr>
              <w:t>BMSICL/2023-24/ME-326</w:t>
            </w:r>
          </w:p>
        </w:tc>
      </w:tr>
      <w:tr w:rsidR="00AF0305" w:rsidRPr="00AF0305" w14:paraId="6F4814E7" w14:textId="77777777" w:rsidTr="0034296C">
        <w:trPr>
          <w:trHeight w:val="344"/>
        </w:trPr>
        <w:tc>
          <w:tcPr>
            <w:tcW w:w="4680" w:type="dxa"/>
            <w:tcBorders>
              <w:top w:val="single" w:sz="4" w:space="0" w:color="000000"/>
              <w:left w:val="single" w:sz="4" w:space="0" w:color="000000"/>
              <w:bottom w:val="single" w:sz="4" w:space="0" w:color="000000"/>
              <w:right w:val="single" w:sz="4" w:space="0" w:color="000000"/>
            </w:tcBorders>
            <w:hideMark/>
          </w:tcPr>
          <w:p w14:paraId="10D30B97"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sz w:val="24"/>
                <w:szCs w:val="24"/>
              </w:rPr>
              <w:t>Last date and time of submission of online bids</w:t>
            </w:r>
          </w:p>
        </w:tc>
        <w:tc>
          <w:tcPr>
            <w:tcW w:w="5072" w:type="dxa"/>
            <w:tcBorders>
              <w:top w:val="single" w:sz="4" w:space="0" w:color="000000"/>
              <w:left w:val="single" w:sz="4" w:space="0" w:color="000000"/>
              <w:bottom w:val="single" w:sz="4" w:space="0" w:color="000000"/>
              <w:right w:val="single" w:sz="4" w:space="0" w:color="000000"/>
            </w:tcBorders>
            <w:hideMark/>
          </w:tcPr>
          <w:p w14:paraId="0B7053B6" w14:textId="77777777" w:rsidR="00AF0305" w:rsidRPr="00AF0305" w:rsidRDefault="00AF0305" w:rsidP="0034296C">
            <w:pPr>
              <w:spacing w:line="252" w:lineRule="auto"/>
              <w:rPr>
                <w:rFonts w:ascii="Times New Roman" w:hAnsi="Times New Roman" w:cs="Times New Roman"/>
                <w:b/>
                <w:sz w:val="24"/>
                <w:szCs w:val="24"/>
              </w:rPr>
            </w:pPr>
            <w:r w:rsidRPr="00AF0305">
              <w:rPr>
                <w:rFonts w:ascii="Times New Roman" w:hAnsi="Times New Roman" w:cs="Times New Roman"/>
                <w:b/>
                <w:sz w:val="24"/>
                <w:szCs w:val="24"/>
              </w:rPr>
              <w:t>23</w:t>
            </w:r>
            <w:r w:rsidRPr="00AF0305">
              <w:rPr>
                <w:rFonts w:ascii="Times New Roman" w:hAnsi="Times New Roman" w:cs="Times New Roman"/>
                <w:b/>
                <w:sz w:val="24"/>
                <w:szCs w:val="24"/>
                <w:vertAlign w:val="superscript"/>
              </w:rPr>
              <w:t xml:space="preserve">rd </w:t>
            </w:r>
            <w:r w:rsidRPr="00AF0305">
              <w:rPr>
                <w:rFonts w:ascii="Times New Roman" w:hAnsi="Times New Roman" w:cs="Times New Roman"/>
                <w:b/>
                <w:sz w:val="24"/>
                <w:szCs w:val="24"/>
              </w:rPr>
              <w:t xml:space="preserve">November 2023 till 17:00 Hrs. </w:t>
            </w:r>
          </w:p>
        </w:tc>
      </w:tr>
      <w:tr w:rsidR="00AF0305" w:rsidRPr="00AF0305" w14:paraId="56D97EAD" w14:textId="77777777" w:rsidTr="0034296C">
        <w:trPr>
          <w:trHeight w:val="499"/>
        </w:trPr>
        <w:tc>
          <w:tcPr>
            <w:tcW w:w="4680" w:type="dxa"/>
            <w:tcBorders>
              <w:top w:val="single" w:sz="4" w:space="0" w:color="000000"/>
              <w:left w:val="single" w:sz="4" w:space="0" w:color="000000"/>
              <w:bottom w:val="single" w:sz="4" w:space="0" w:color="000000"/>
              <w:right w:val="single" w:sz="4" w:space="0" w:color="000000"/>
            </w:tcBorders>
            <w:hideMark/>
          </w:tcPr>
          <w:p w14:paraId="3B56CD11"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sz w:val="24"/>
                <w:szCs w:val="24"/>
              </w:rPr>
              <w:t>Last date and time of submission of original documents of EMD, Tender Fee and Document</w:t>
            </w:r>
          </w:p>
        </w:tc>
        <w:tc>
          <w:tcPr>
            <w:tcW w:w="5072" w:type="dxa"/>
            <w:tcBorders>
              <w:top w:val="single" w:sz="4" w:space="0" w:color="000000"/>
              <w:left w:val="single" w:sz="4" w:space="0" w:color="000000"/>
              <w:bottom w:val="single" w:sz="4" w:space="0" w:color="000000"/>
              <w:right w:val="single" w:sz="4" w:space="0" w:color="000000"/>
            </w:tcBorders>
            <w:hideMark/>
          </w:tcPr>
          <w:p w14:paraId="0C05D56D" w14:textId="77777777" w:rsidR="00AF0305" w:rsidRPr="00AF0305" w:rsidRDefault="00AF0305" w:rsidP="0034296C">
            <w:pPr>
              <w:spacing w:line="252" w:lineRule="auto"/>
              <w:rPr>
                <w:rFonts w:ascii="Times New Roman" w:hAnsi="Times New Roman" w:cs="Times New Roman"/>
                <w:b/>
                <w:sz w:val="24"/>
                <w:szCs w:val="24"/>
                <w:vertAlign w:val="superscript"/>
              </w:rPr>
            </w:pPr>
            <w:r w:rsidRPr="00AF0305">
              <w:rPr>
                <w:rFonts w:ascii="Times New Roman" w:hAnsi="Times New Roman" w:cs="Times New Roman"/>
                <w:b/>
                <w:sz w:val="24"/>
                <w:szCs w:val="24"/>
              </w:rPr>
              <w:t>24</w:t>
            </w:r>
            <w:r w:rsidRPr="00AF0305">
              <w:rPr>
                <w:rFonts w:ascii="Times New Roman" w:hAnsi="Times New Roman" w:cs="Times New Roman"/>
                <w:b/>
                <w:sz w:val="24"/>
                <w:szCs w:val="24"/>
                <w:vertAlign w:val="superscript"/>
              </w:rPr>
              <w:t>th</w:t>
            </w:r>
            <w:r w:rsidRPr="00AF0305">
              <w:rPr>
                <w:rFonts w:ascii="Times New Roman" w:hAnsi="Times New Roman" w:cs="Times New Roman"/>
                <w:b/>
                <w:sz w:val="24"/>
                <w:szCs w:val="24"/>
              </w:rPr>
              <w:t xml:space="preserve"> November 2023 till 14:00 Hrs. </w:t>
            </w:r>
          </w:p>
        </w:tc>
      </w:tr>
      <w:tr w:rsidR="00AF0305" w:rsidRPr="00AF0305" w14:paraId="3FEE4DBB" w14:textId="77777777" w:rsidTr="0034296C">
        <w:trPr>
          <w:trHeight w:val="602"/>
        </w:trPr>
        <w:tc>
          <w:tcPr>
            <w:tcW w:w="4680" w:type="dxa"/>
            <w:tcBorders>
              <w:top w:val="single" w:sz="4" w:space="0" w:color="000000"/>
              <w:left w:val="single" w:sz="4" w:space="0" w:color="000000"/>
              <w:bottom w:val="single" w:sz="4" w:space="0" w:color="000000"/>
              <w:right w:val="single" w:sz="4" w:space="0" w:color="000000"/>
            </w:tcBorders>
            <w:hideMark/>
          </w:tcPr>
          <w:p w14:paraId="70DDA902"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sz w:val="24"/>
                <w:szCs w:val="24"/>
              </w:rPr>
              <w:t>Date, Time and Place of opening of Technical Bid</w:t>
            </w:r>
          </w:p>
        </w:tc>
        <w:tc>
          <w:tcPr>
            <w:tcW w:w="5072" w:type="dxa"/>
            <w:tcBorders>
              <w:top w:val="single" w:sz="4" w:space="0" w:color="000000"/>
              <w:left w:val="single" w:sz="4" w:space="0" w:color="000000"/>
              <w:bottom w:val="single" w:sz="4" w:space="0" w:color="000000"/>
              <w:right w:val="single" w:sz="4" w:space="0" w:color="000000"/>
            </w:tcBorders>
            <w:hideMark/>
          </w:tcPr>
          <w:p w14:paraId="02A99CBA" w14:textId="77777777" w:rsidR="00AF0305" w:rsidRPr="00AF0305" w:rsidRDefault="00AF0305" w:rsidP="00AF0305">
            <w:pPr>
              <w:spacing w:line="252" w:lineRule="auto"/>
              <w:jc w:val="both"/>
              <w:rPr>
                <w:rFonts w:ascii="Times New Roman" w:hAnsi="Times New Roman" w:cs="Times New Roman"/>
                <w:sz w:val="24"/>
                <w:szCs w:val="24"/>
              </w:rPr>
            </w:pPr>
            <w:r w:rsidRPr="00AF0305">
              <w:rPr>
                <w:rFonts w:ascii="Times New Roman" w:hAnsi="Times New Roman" w:cs="Times New Roman"/>
                <w:b/>
                <w:sz w:val="24"/>
                <w:szCs w:val="24"/>
              </w:rPr>
              <w:t>24</w:t>
            </w:r>
            <w:r w:rsidRPr="00AF0305">
              <w:rPr>
                <w:rFonts w:ascii="Times New Roman" w:hAnsi="Times New Roman" w:cs="Times New Roman"/>
                <w:b/>
                <w:sz w:val="24"/>
                <w:szCs w:val="24"/>
                <w:vertAlign w:val="superscript"/>
              </w:rPr>
              <w:t>th</w:t>
            </w:r>
            <w:r w:rsidRPr="00AF0305">
              <w:rPr>
                <w:rFonts w:ascii="Times New Roman" w:hAnsi="Times New Roman" w:cs="Times New Roman"/>
                <w:b/>
                <w:sz w:val="24"/>
                <w:szCs w:val="24"/>
              </w:rPr>
              <w:t xml:space="preserve"> November 2023 (at 15:00 Hrs.) on the website of https:/eproc2.bihar.gov.in in the office of BMSICL </w:t>
            </w:r>
          </w:p>
        </w:tc>
      </w:tr>
      <w:tr w:rsidR="00AF0305" w:rsidRPr="00AF0305" w14:paraId="47D9B6E0" w14:textId="77777777" w:rsidTr="0034296C">
        <w:trPr>
          <w:trHeight w:val="518"/>
        </w:trPr>
        <w:tc>
          <w:tcPr>
            <w:tcW w:w="4680" w:type="dxa"/>
            <w:tcBorders>
              <w:top w:val="single" w:sz="4" w:space="0" w:color="000000"/>
              <w:left w:val="single" w:sz="4" w:space="0" w:color="000000"/>
              <w:bottom w:val="single" w:sz="4" w:space="0" w:color="000000"/>
              <w:right w:val="single" w:sz="4" w:space="0" w:color="000000"/>
            </w:tcBorders>
            <w:hideMark/>
          </w:tcPr>
          <w:p w14:paraId="3428E7B0"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sz w:val="24"/>
                <w:szCs w:val="24"/>
              </w:rPr>
              <w:t>Date and time of opening of financial Bids</w:t>
            </w:r>
          </w:p>
        </w:tc>
        <w:tc>
          <w:tcPr>
            <w:tcW w:w="5072" w:type="dxa"/>
            <w:tcBorders>
              <w:top w:val="single" w:sz="4" w:space="0" w:color="000000"/>
              <w:left w:val="single" w:sz="4" w:space="0" w:color="000000"/>
              <w:bottom w:val="single" w:sz="4" w:space="0" w:color="000000"/>
              <w:right w:val="single" w:sz="4" w:space="0" w:color="000000"/>
            </w:tcBorders>
            <w:hideMark/>
          </w:tcPr>
          <w:p w14:paraId="204D12DF" w14:textId="77777777" w:rsidR="00AF0305" w:rsidRPr="00AF0305" w:rsidRDefault="00AF0305" w:rsidP="0034296C">
            <w:pPr>
              <w:spacing w:line="252" w:lineRule="auto"/>
              <w:rPr>
                <w:rFonts w:ascii="Times New Roman" w:hAnsi="Times New Roman" w:cs="Times New Roman"/>
                <w:sz w:val="24"/>
                <w:szCs w:val="24"/>
              </w:rPr>
            </w:pPr>
            <w:r w:rsidRPr="00AF0305">
              <w:rPr>
                <w:rFonts w:ascii="Times New Roman" w:hAnsi="Times New Roman" w:cs="Times New Roman"/>
                <w:b/>
                <w:sz w:val="24"/>
                <w:szCs w:val="24"/>
              </w:rPr>
              <w:t>To be announced later on https:/eproc2.bihar.gov.in</w:t>
            </w:r>
          </w:p>
        </w:tc>
      </w:tr>
    </w:tbl>
    <w:p w14:paraId="3F785843" w14:textId="77777777" w:rsidR="00AF0305" w:rsidRPr="00AF0305" w:rsidRDefault="00AF0305" w:rsidP="00AF0305">
      <w:pPr>
        <w:spacing w:after="0" w:line="252" w:lineRule="auto"/>
        <w:ind w:right="-1414"/>
        <w:rPr>
          <w:rFonts w:ascii="Times New Roman" w:hAnsi="Times New Roman" w:cs="Times New Roman"/>
          <w:b/>
          <w:sz w:val="10"/>
          <w:szCs w:val="24"/>
        </w:rPr>
      </w:pPr>
    </w:p>
    <w:p w14:paraId="5DE3F464" w14:textId="77777777" w:rsidR="00AF0305" w:rsidRPr="00AF0305" w:rsidRDefault="00AF0305" w:rsidP="00AF0305">
      <w:pPr>
        <w:spacing w:after="0" w:line="252" w:lineRule="auto"/>
        <w:ind w:right="-1414"/>
        <w:rPr>
          <w:rFonts w:ascii="Times New Roman" w:hAnsi="Times New Roman" w:cs="Times New Roman"/>
          <w:b/>
          <w:sz w:val="24"/>
          <w:szCs w:val="24"/>
        </w:rPr>
      </w:pPr>
      <w:r w:rsidRPr="00AF0305">
        <w:rPr>
          <w:rFonts w:ascii="Times New Roman" w:hAnsi="Times New Roman" w:cs="Times New Roman"/>
          <w:b/>
          <w:sz w:val="24"/>
          <w:szCs w:val="24"/>
        </w:rPr>
        <w:t xml:space="preserve">Note:- </w:t>
      </w:r>
    </w:p>
    <w:p w14:paraId="0D23785F" w14:textId="77777777" w:rsidR="00AF0305" w:rsidRPr="00AF0305" w:rsidRDefault="00AF0305" w:rsidP="00AF0305">
      <w:pPr>
        <w:spacing w:after="0" w:line="252" w:lineRule="auto"/>
        <w:ind w:right="-1414"/>
        <w:rPr>
          <w:rFonts w:ascii="Times New Roman" w:hAnsi="Times New Roman" w:cs="Times New Roman"/>
          <w:b/>
          <w:sz w:val="24"/>
          <w:szCs w:val="24"/>
        </w:rPr>
      </w:pPr>
      <w:r w:rsidRPr="00AF0305">
        <w:rPr>
          <w:rFonts w:ascii="Times New Roman" w:hAnsi="Times New Roman" w:cs="Times New Roman"/>
          <w:b/>
          <w:sz w:val="24"/>
          <w:szCs w:val="24"/>
        </w:rPr>
        <w:t xml:space="preserve">        1. Bidders are advised to refer to the Annexure-I of this corrigendum before submission of bid.</w:t>
      </w:r>
    </w:p>
    <w:p w14:paraId="24CD9866" w14:textId="77777777" w:rsidR="00AF0305" w:rsidRPr="00AF0305" w:rsidRDefault="00AF0305" w:rsidP="00AF0305">
      <w:pPr>
        <w:spacing w:after="0" w:line="252" w:lineRule="auto"/>
        <w:ind w:right="-1414"/>
        <w:rPr>
          <w:rFonts w:ascii="Times New Roman" w:hAnsi="Times New Roman" w:cs="Times New Roman"/>
          <w:b/>
          <w:sz w:val="24"/>
          <w:szCs w:val="24"/>
        </w:rPr>
      </w:pPr>
      <w:r w:rsidRPr="00AF0305">
        <w:rPr>
          <w:rFonts w:ascii="Times New Roman" w:hAnsi="Times New Roman" w:cs="Times New Roman"/>
          <w:b/>
          <w:sz w:val="24"/>
          <w:szCs w:val="24"/>
        </w:rPr>
        <w:t xml:space="preserve">        2. Those who have submitted their bids are requested to re-submit their bids in accordance with </w:t>
      </w:r>
    </w:p>
    <w:p w14:paraId="7E5C4A42" w14:textId="77777777" w:rsidR="00AF0305" w:rsidRPr="00AF0305" w:rsidRDefault="00AF0305" w:rsidP="00AF0305">
      <w:pPr>
        <w:spacing w:after="0" w:line="252" w:lineRule="auto"/>
        <w:ind w:right="-1414"/>
        <w:rPr>
          <w:rFonts w:ascii="Times New Roman" w:hAnsi="Times New Roman" w:cs="Times New Roman"/>
          <w:b/>
          <w:sz w:val="24"/>
          <w:szCs w:val="24"/>
        </w:rPr>
      </w:pPr>
      <w:r w:rsidRPr="00AF0305">
        <w:rPr>
          <w:rFonts w:ascii="Times New Roman" w:hAnsi="Times New Roman" w:cs="Times New Roman"/>
          <w:b/>
          <w:sz w:val="24"/>
          <w:szCs w:val="24"/>
        </w:rPr>
        <w:t xml:space="preserve">             this corrigendum.                                                                </w:t>
      </w:r>
    </w:p>
    <w:p w14:paraId="3599B193" w14:textId="77777777" w:rsidR="00AF0305" w:rsidRPr="00AF0305" w:rsidRDefault="00AF0305" w:rsidP="00AF0305">
      <w:pPr>
        <w:spacing w:after="0" w:line="252" w:lineRule="auto"/>
        <w:ind w:right="-964"/>
        <w:rPr>
          <w:rFonts w:ascii="Times New Roman" w:hAnsi="Times New Roman" w:cs="Times New Roman"/>
          <w:b/>
          <w:sz w:val="10"/>
          <w:szCs w:val="24"/>
        </w:rPr>
      </w:pPr>
    </w:p>
    <w:p w14:paraId="643E27F2" w14:textId="77777777" w:rsidR="00AF0305" w:rsidRPr="00AF0305" w:rsidRDefault="00AF0305" w:rsidP="00AF0305">
      <w:pPr>
        <w:tabs>
          <w:tab w:val="left" w:pos="8232"/>
        </w:tabs>
        <w:spacing w:after="0" w:line="252" w:lineRule="auto"/>
        <w:ind w:right="-279"/>
        <w:rPr>
          <w:rFonts w:ascii="Times New Roman" w:hAnsi="Times New Roman" w:cs="Times New Roman"/>
          <w:b/>
          <w:sz w:val="2"/>
          <w:szCs w:val="24"/>
        </w:rPr>
      </w:pPr>
    </w:p>
    <w:p w14:paraId="1D79CC26" w14:textId="3F8F5D0F" w:rsidR="00142518" w:rsidRDefault="00AF0305" w:rsidP="00AF0305">
      <w:pPr>
        <w:spacing w:after="0" w:line="240" w:lineRule="auto"/>
        <w:ind w:right="-900"/>
        <w:jc w:val="both"/>
        <w:rPr>
          <w:rFonts w:ascii="Times New Roman" w:hAnsi="Times New Roman" w:cs="Times New Roman"/>
          <w:b/>
          <w:sz w:val="24"/>
          <w:szCs w:val="24"/>
        </w:rPr>
      </w:pPr>
      <w:proofErr w:type="gramStart"/>
      <w:r w:rsidRPr="00AF0305">
        <w:rPr>
          <w:rFonts w:ascii="Times New Roman" w:hAnsi="Times New Roman" w:cs="Times New Roman"/>
          <w:b/>
          <w:sz w:val="24"/>
          <w:szCs w:val="24"/>
        </w:rPr>
        <w:t>Annexed:-</w:t>
      </w:r>
      <w:proofErr w:type="gramEnd"/>
      <w:r w:rsidRPr="00AF0305">
        <w:rPr>
          <w:rFonts w:ascii="Times New Roman" w:hAnsi="Times New Roman" w:cs="Times New Roman"/>
          <w:b/>
          <w:sz w:val="24"/>
          <w:szCs w:val="24"/>
        </w:rPr>
        <w:t xml:space="preserve"> as above</w:t>
      </w:r>
    </w:p>
    <w:p w14:paraId="05AC5653" w14:textId="77777777" w:rsidR="00AF0305" w:rsidRPr="00AF0305" w:rsidRDefault="00AF0305" w:rsidP="00AF0305">
      <w:pPr>
        <w:spacing w:after="0" w:line="240" w:lineRule="auto"/>
        <w:ind w:right="-900"/>
        <w:jc w:val="both"/>
        <w:rPr>
          <w:rFonts w:ascii="Times New Roman" w:hAnsi="Times New Roman" w:cs="Times New Roman"/>
          <w:bCs/>
          <w:sz w:val="24"/>
          <w:szCs w:val="24"/>
        </w:rPr>
      </w:pPr>
    </w:p>
    <w:p w14:paraId="7D5254F8" w14:textId="77777777" w:rsidR="00AF0305" w:rsidRPr="00AF0305" w:rsidRDefault="00AF0305" w:rsidP="00AF0305">
      <w:pPr>
        <w:spacing w:after="0" w:line="256" w:lineRule="auto"/>
        <w:ind w:right="-279"/>
        <w:jc w:val="right"/>
        <w:rPr>
          <w:rFonts w:ascii="Times New Roman" w:hAnsi="Times New Roman" w:cs="Times New Roman"/>
          <w:b/>
          <w:sz w:val="24"/>
          <w:szCs w:val="24"/>
        </w:rPr>
      </w:pPr>
      <w:r w:rsidRPr="00AF0305">
        <w:rPr>
          <w:rFonts w:ascii="Times New Roman" w:hAnsi="Times New Roman" w:cs="Times New Roman"/>
          <w:b/>
          <w:sz w:val="24"/>
          <w:szCs w:val="24"/>
        </w:rPr>
        <w:t>GM (Procurement)</w:t>
      </w:r>
    </w:p>
    <w:p w14:paraId="5A92AE98" w14:textId="77777777" w:rsidR="00AF0305" w:rsidRPr="00AF0305" w:rsidRDefault="00AF0305" w:rsidP="00AF0305">
      <w:pPr>
        <w:spacing w:after="0"/>
        <w:ind w:right="-424"/>
        <w:rPr>
          <w:rFonts w:ascii="Times New Roman" w:hAnsi="Times New Roman" w:cs="Times New Roman"/>
          <w:b/>
          <w:sz w:val="24"/>
          <w:szCs w:val="24"/>
        </w:rPr>
      </w:pPr>
      <w:r w:rsidRPr="00AF0305">
        <w:rPr>
          <w:rFonts w:ascii="Times New Roman" w:hAnsi="Times New Roman" w:cs="Times New Roman"/>
          <w:b/>
          <w:sz w:val="24"/>
          <w:szCs w:val="24"/>
        </w:rPr>
        <w:t xml:space="preserve">                                                                                                                                     BMSICL</w:t>
      </w:r>
    </w:p>
    <w:p w14:paraId="7ED4B3E5" w14:textId="77777777" w:rsidR="00AF0305" w:rsidRDefault="00AF0305" w:rsidP="00AF0305">
      <w:pPr>
        <w:spacing w:after="237" w:line="240" w:lineRule="auto"/>
        <w:ind w:right="-900"/>
        <w:jc w:val="both"/>
        <w:rPr>
          <w:rFonts w:ascii="Times New Roman" w:hAnsi="Times New Roman" w:cs="Times New Roman"/>
          <w:bCs/>
          <w:sz w:val="24"/>
          <w:szCs w:val="24"/>
        </w:rPr>
      </w:pPr>
    </w:p>
    <w:p w14:paraId="410657B8" w14:textId="77777777" w:rsidR="00AF0305" w:rsidRDefault="00AF0305" w:rsidP="00AF0305">
      <w:pPr>
        <w:spacing w:after="237" w:line="240" w:lineRule="auto"/>
        <w:ind w:right="-900"/>
        <w:jc w:val="both"/>
        <w:rPr>
          <w:rFonts w:ascii="Times New Roman" w:hAnsi="Times New Roman" w:cs="Times New Roman"/>
          <w:bCs/>
          <w:sz w:val="24"/>
          <w:szCs w:val="24"/>
        </w:rPr>
      </w:pPr>
    </w:p>
    <w:p w14:paraId="2B600DAE" w14:textId="77777777" w:rsidR="00AF0305" w:rsidRDefault="00AF0305" w:rsidP="00AF0305">
      <w:pPr>
        <w:spacing w:after="237" w:line="240" w:lineRule="auto"/>
        <w:ind w:right="-900"/>
        <w:jc w:val="both"/>
        <w:rPr>
          <w:rFonts w:ascii="Times New Roman" w:hAnsi="Times New Roman" w:cs="Times New Roman"/>
          <w:bCs/>
          <w:sz w:val="24"/>
          <w:szCs w:val="24"/>
        </w:rPr>
      </w:pPr>
    </w:p>
    <w:p w14:paraId="6678DF87" w14:textId="77777777" w:rsidR="00AF0305" w:rsidRDefault="00AF0305" w:rsidP="00AF0305">
      <w:pPr>
        <w:spacing w:after="237" w:line="240" w:lineRule="auto"/>
        <w:ind w:right="-900"/>
        <w:jc w:val="both"/>
        <w:rPr>
          <w:rFonts w:ascii="Times New Roman" w:hAnsi="Times New Roman" w:cs="Times New Roman"/>
          <w:bCs/>
          <w:sz w:val="24"/>
          <w:szCs w:val="24"/>
        </w:rPr>
      </w:pPr>
    </w:p>
    <w:p w14:paraId="06DEDF54" w14:textId="77777777" w:rsidR="00AF0305" w:rsidRPr="00AF0305" w:rsidRDefault="00AF0305" w:rsidP="00AF0305">
      <w:pPr>
        <w:spacing w:after="237" w:line="240" w:lineRule="auto"/>
        <w:ind w:right="-900"/>
        <w:jc w:val="both"/>
        <w:rPr>
          <w:rFonts w:ascii="Times New Roman" w:hAnsi="Times New Roman" w:cs="Times New Roman"/>
          <w:bCs/>
          <w:sz w:val="24"/>
          <w:szCs w:val="24"/>
        </w:rPr>
      </w:pPr>
    </w:p>
    <w:tbl>
      <w:tblPr>
        <w:tblW w:w="9805" w:type="dxa"/>
        <w:tblLook w:val="04A0" w:firstRow="1" w:lastRow="0" w:firstColumn="1" w:lastColumn="0" w:noHBand="0" w:noVBand="1"/>
      </w:tblPr>
      <w:tblGrid>
        <w:gridCol w:w="510"/>
        <w:gridCol w:w="6325"/>
        <w:gridCol w:w="2946"/>
        <w:gridCol w:w="24"/>
      </w:tblGrid>
      <w:tr w:rsidR="004B3168" w:rsidRPr="004B3168" w14:paraId="5D4EE827" w14:textId="77777777" w:rsidTr="004B3168">
        <w:trPr>
          <w:gridAfter w:val="1"/>
          <w:wAfter w:w="24" w:type="dxa"/>
          <w:trHeight w:val="31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19F6" w14:textId="5738CA29" w:rsidR="004B3168" w:rsidRPr="003046E1" w:rsidRDefault="00AF0305" w:rsidP="00AF0305">
            <w:pPr>
              <w:pStyle w:val="ListParagraph"/>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lastRenderedPageBreak/>
              <w:t>Annexure-I</w:t>
            </w:r>
          </w:p>
        </w:tc>
      </w:tr>
      <w:tr w:rsidR="00AF0305" w:rsidRPr="004B3168" w14:paraId="64C4AACD" w14:textId="77777777" w:rsidTr="004B3168">
        <w:trPr>
          <w:gridAfter w:val="1"/>
          <w:wAfter w:w="24" w:type="dxa"/>
          <w:trHeight w:val="31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FBFA78" w14:textId="29E91E23" w:rsidR="00AF0305" w:rsidRPr="003046E1" w:rsidRDefault="00AF0305" w:rsidP="00AF0305">
            <w:pPr>
              <w:pStyle w:val="ListParagraph"/>
              <w:numPr>
                <w:ilvl w:val="0"/>
                <w:numId w:val="7"/>
              </w:numPr>
              <w:spacing w:after="0" w:line="240" w:lineRule="auto"/>
              <w:jc w:val="center"/>
              <w:rPr>
                <w:rFonts w:ascii="Times New Roman" w:eastAsia="Times New Roman" w:hAnsi="Times New Roman" w:cs="Times New Roman"/>
                <w:b/>
                <w:bCs/>
                <w:color w:val="000000"/>
                <w:sz w:val="24"/>
                <w:szCs w:val="24"/>
                <w:lang w:val="en-US"/>
              </w:rPr>
            </w:pPr>
            <w:r w:rsidRPr="003046E1">
              <w:rPr>
                <w:rFonts w:ascii="Times New Roman" w:eastAsia="Times New Roman" w:hAnsi="Times New Roman" w:cs="Times New Roman"/>
                <w:b/>
                <w:bCs/>
                <w:color w:val="000000"/>
                <w:sz w:val="24"/>
                <w:szCs w:val="24"/>
                <w:lang w:val="en-US"/>
              </w:rPr>
              <w:t>Name of Equipment: - X-Ray machine Dental</w:t>
            </w:r>
          </w:p>
        </w:tc>
      </w:tr>
      <w:tr w:rsidR="004B3168" w:rsidRPr="004B3168" w14:paraId="434C259A"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72D0EB0"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SI. No</w:t>
            </w:r>
          </w:p>
        </w:tc>
        <w:tc>
          <w:tcPr>
            <w:tcW w:w="6325" w:type="dxa"/>
            <w:tcBorders>
              <w:top w:val="nil"/>
              <w:left w:val="nil"/>
              <w:bottom w:val="single" w:sz="4" w:space="0" w:color="auto"/>
              <w:right w:val="single" w:sz="4" w:space="0" w:color="auto"/>
            </w:tcBorders>
            <w:shd w:val="clear" w:color="auto" w:fill="auto"/>
            <w:vAlign w:val="center"/>
            <w:hideMark/>
          </w:tcPr>
          <w:p w14:paraId="56994CB4"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Technical Specification as per tender</w:t>
            </w:r>
          </w:p>
        </w:tc>
        <w:tc>
          <w:tcPr>
            <w:tcW w:w="2946" w:type="dxa"/>
            <w:tcBorders>
              <w:top w:val="nil"/>
              <w:left w:val="nil"/>
              <w:bottom w:val="single" w:sz="4" w:space="0" w:color="auto"/>
              <w:right w:val="single" w:sz="4" w:space="0" w:color="auto"/>
            </w:tcBorders>
            <w:shd w:val="clear" w:color="auto" w:fill="auto"/>
            <w:vAlign w:val="center"/>
            <w:hideMark/>
          </w:tcPr>
          <w:p w14:paraId="52207C44"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Final Amendment</w:t>
            </w:r>
          </w:p>
        </w:tc>
      </w:tr>
      <w:tr w:rsidR="004B3168" w:rsidRPr="004B3168" w14:paraId="01ADBC6D"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B4B6A2C"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w:t>
            </w:r>
          </w:p>
        </w:tc>
        <w:tc>
          <w:tcPr>
            <w:tcW w:w="6325" w:type="dxa"/>
            <w:tcBorders>
              <w:top w:val="nil"/>
              <w:left w:val="nil"/>
              <w:bottom w:val="single" w:sz="4" w:space="0" w:color="auto"/>
              <w:right w:val="single" w:sz="4" w:space="0" w:color="auto"/>
            </w:tcBorders>
            <w:shd w:val="clear" w:color="auto" w:fill="auto"/>
            <w:hideMark/>
          </w:tcPr>
          <w:p w14:paraId="77350308"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Operation should be conventional as well as automatic.</w:t>
            </w:r>
          </w:p>
        </w:tc>
        <w:tc>
          <w:tcPr>
            <w:tcW w:w="2946" w:type="dxa"/>
            <w:tcBorders>
              <w:top w:val="nil"/>
              <w:left w:val="nil"/>
              <w:bottom w:val="single" w:sz="4" w:space="0" w:color="auto"/>
              <w:right w:val="single" w:sz="4" w:space="0" w:color="auto"/>
            </w:tcBorders>
            <w:shd w:val="clear" w:color="auto" w:fill="auto"/>
            <w:noWrap/>
            <w:vAlign w:val="center"/>
            <w:hideMark/>
          </w:tcPr>
          <w:p w14:paraId="47C23D12"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4A40BD5D"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1224FC2"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2</w:t>
            </w:r>
          </w:p>
        </w:tc>
        <w:tc>
          <w:tcPr>
            <w:tcW w:w="6325" w:type="dxa"/>
            <w:tcBorders>
              <w:top w:val="nil"/>
              <w:left w:val="nil"/>
              <w:bottom w:val="single" w:sz="4" w:space="0" w:color="auto"/>
              <w:right w:val="single" w:sz="4" w:space="0" w:color="auto"/>
            </w:tcBorders>
            <w:shd w:val="clear" w:color="auto" w:fill="auto"/>
            <w:hideMark/>
          </w:tcPr>
          <w:p w14:paraId="1C5A74C3"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Completely micro controller based digital timer assuring the accuracy of the exposure time selected.</w:t>
            </w:r>
          </w:p>
        </w:tc>
        <w:tc>
          <w:tcPr>
            <w:tcW w:w="2946" w:type="dxa"/>
            <w:tcBorders>
              <w:top w:val="nil"/>
              <w:left w:val="nil"/>
              <w:bottom w:val="single" w:sz="4" w:space="0" w:color="auto"/>
              <w:right w:val="single" w:sz="4" w:space="0" w:color="auto"/>
            </w:tcBorders>
            <w:shd w:val="clear" w:color="auto" w:fill="auto"/>
            <w:noWrap/>
            <w:vAlign w:val="center"/>
            <w:hideMark/>
          </w:tcPr>
          <w:p w14:paraId="553E188D"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023BC41A"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0AD7CBE"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3</w:t>
            </w:r>
          </w:p>
        </w:tc>
        <w:tc>
          <w:tcPr>
            <w:tcW w:w="6325" w:type="dxa"/>
            <w:tcBorders>
              <w:top w:val="nil"/>
              <w:left w:val="nil"/>
              <w:bottom w:val="single" w:sz="4" w:space="0" w:color="auto"/>
              <w:right w:val="single" w:sz="4" w:space="0" w:color="auto"/>
            </w:tcBorders>
            <w:shd w:val="clear" w:color="auto" w:fill="auto"/>
            <w:hideMark/>
          </w:tcPr>
          <w:p w14:paraId="0A974457"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Ease of operation as all the functions can be selected from the remote control as well as timer.</w:t>
            </w:r>
          </w:p>
        </w:tc>
        <w:tc>
          <w:tcPr>
            <w:tcW w:w="2946" w:type="dxa"/>
            <w:tcBorders>
              <w:top w:val="nil"/>
              <w:left w:val="nil"/>
              <w:bottom w:val="single" w:sz="4" w:space="0" w:color="auto"/>
              <w:right w:val="single" w:sz="4" w:space="0" w:color="auto"/>
            </w:tcBorders>
            <w:shd w:val="clear" w:color="auto" w:fill="auto"/>
            <w:noWrap/>
            <w:vAlign w:val="center"/>
            <w:hideMark/>
          </w:tcPr>
          <w:p w14:paraId="682583BC"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67409D72"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9DED623"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4</w:t>
            </w:r>
          </w:p>
        </w:tc>
        <w:tc>
          <w:tcPr>
            <w:tcW w:w="6325" w:type="dxa"/>
            <w:tcBorders>
              <w:top w:val="nil"/>
              <w:left w:val="nil"/>
              <w:bottom w:val="single" w:sz="4" w:space="0" w:color="auto"/>
              <w:right w:val="single" w:sz="4" w:space="0" w:color="auto"/>
            </w:tcBorders>
            <w:shd w:val="clear" w:color="auto" w:fill="auto"/>
            <w:hideMark/>
          </w:tcPr>
          <w:p w14:paraId="04C9DB81"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Feather touch keypad and length of exposure cable should be 5 to 6 meters.</w:t>
            </w:r>
          </w:p>
        </w:tc>
        <w:tc>
          <w:tcPr>
            <w:tcW w:w="2946" w:type="dxa"/>
            <w:tcBorders>
              <w:top w:val="nil"/>
              <w:left w:val="nil"/>
              <w:bottom w:val="single" w:sz="4" w:space="0" w:color="auto"/>
              <w:right w:val="single" w:sz="4" w:space="0" w:color="auto"/>
            </w:tcBorders>
            <w:shd w:val="clear" w:color="auto" w:fill="auto"/>
            <w:noWrap/>
            <w:vAlign w:val="center"/>
            <w:hideMark/>
          </w:tcPr>
          <w:p w14:paraId="4EF6A5BA"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4F9E2295"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4E50631"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5</w:t>
            </w:r>
          </w:p>
        </w:tc>
        <w:tc>
          <w:tcPr>
            <w:tcW w:w="6325" w:type="dxa"/>
            <w:tcBorders>
              <w:top w:val="nil"/>
              <w:left w:val="nil"/>
              <w:bottom w:val="single" w:sz="4" w:space="0" w:color="auto"/>
              <w:right w:val="single" w:sz="4" w:space="0" w:color="auto"/>
            </w:tcBorders>
            <w:shd w:val="clear" w:color="auto" w:fill="auto"/>
            <w:hideMark/>
          </w:tcPr>
          <w:p w14:paraId="512B4F3B"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Digital timer with the accuracy of 0.01 Sec (0.01 Sec to 4.00 Sec).</w:t>
            </w:r>
          </w:p>
        </w:tc>
        <w:tc>
          <w:tcPr>
            <w:tcW w:w="2946" w:type="dxa"/>
            <w:tcBorders>
              <w:top w:val="nil"/>
              <w:left w:val="nil"/>
              <w:bottom w:val="single" w:sz="4" w:space="0" w:color="auto"/>
              <w:right w:val="single" w:sz="4" w:space="0" w:color="auto"/>
            </w:tcBorders>
            <w:shd w:val="clear" w:color="auto" w:fill="auto"/>
            <w:noWrap/>
            <w:vAlign w:val="center"/>
            <w:hideMark/>
          </w:tcPr>
          <w:p w14:paraId="058B649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6C3848E6" w14:textId="77777777" w:rsidTr="004B3168">
        <w:trPr>
          <w:gridAfter w:val="1"/>
          <w:wAfter w:w="24" w:type="dxa"/>
          <w:trHeight w:val="188"/>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0A19D67"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6</w:t>
            </w:r>
          </w:p>
        </w:tc>
        <w:tc>
          <w:tcPr>
            <w:tcW w:w="6325" w:type="dxa"/>
            <w:tcBorders>
              <w:top w:val="nil"/>
              <w:left w:val="nil"/>
              <w:bottom w:val="single" w:sz="4" w:space="0" w:color="auto"/>
              <w:right w:val="single" w:sz="4" w:space="0" w:color="auto"/>
            </w:tcBorders>
            <w:shd w:val="clear" w:color="auto" w:fill="auto"/>
            <w:hideMark/>
          </w:tcPr>
          <w:p w14:paraId="532021C7" w14:textId="386E1F5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Patient selection Switches (Thin, Normal and Obese).</w:t>
            </w:r>
          </w:p>
        </w:tc>
        <w:tc>
          <w:tcPr>
            <w:tcW w:w="2946" w:type="dxa"/>
            <w:tcBorders>
              <w:top w:val="nil"/>
              <w:left w:val="nil"/>
              <w:bottom w:val="single" w:sz="4" w:space="0" w:color="auto"/>
              <w:right w:val="single" w:sz="4" w:space="0" w:color="auto"/>
            </w:tcBorders>
            <w:shd w:val="clear" w:color="000000" w:fill="FFFFFF"/>
            <w:hideMark/>
          </w:tcPr>
          <w:p w14:paraId="12BCB354" w14:textId="0745F874"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Patient selection Switches (Adult &amp; </w:t>
            </w:r>
            <w:proofErr w:type="spellStart"/>
            <w:r w:rsidRPr="004B3168">
              <w:rPr>
                <w:rFonts w:ascii="Times New Roman" w:eastAsia="Times New Roman" w:hAnsi="Times New Roman" w:cs="Times New Roman"/>
                <w:color w:val="000000"/>
                <w:sz w:val="24"/>
                <w:szCs w:val="24"/>
                <w:lang w:val="en-US"/>
              </w:rPr>
              <w:t>Paediatric</w:t>
            </w:r>
            <w:proofErr w:type="spellEnd"/>
            <w:r w:rsidRPr="004B3168">
              <w:rPr>
                <w:rFonts w:ascii="Times New Roman" w:eastAsia="Times New Roman" w:hAnsi="Times New Roman" w:cs="Times New Roman"/>
                <w:color w:val="000000"/>
                <w:sz w:val="24"/>
                <w:szCs w:val="24"/>
                <w:lang w:val="en-US"/>
              </w:rPr>
              <w:t xml:space="preserve"> Obese).</w:t>
            </w:r>
          </w:p>
        </w:tc>
      </w:tr>
      <w:tr w:rsidR="004B3168" w:rsidRPr="004B3168" w14:paraId="225697FF"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6517FEA"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7</w:t>
            </w:r>
          </w:p>
        </w:tc>
        <w:tc>
          <w:tcPr>
            <w:tcW w:w="6325" w:type="dxa"/>
            <w:tcBorders>
              <w:top w:val="nil"/>
              <w:left w:val="nil"/>
              <w:bottom w:val="single" w:sz="4" w:space="0" w:color="auto"/>
              <w:right w:val="single" w:sz="4" w:space="0" w:color="auto"/>
            </w:tcBorders>
            <w:shd w:val="clear" w:color="auto" w:fill="auto"/>
            <w:hideMark/>
          </w:tcPr>
          <w:p w14:paraId="3FA4FE43"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Film Speed selection switches </w:t>
            </w:r>
            <w:proofErr w:type="gramStart"/>
            <w:r w:rsidRPr="004B3168">
              <w:rPr>
                <w:rFonts w:ascii="Times New Roman" w:eastAsia="Times New Roman" w:hAnsi="Times New Roman" w:cs="Times New Roman"/>
                <w:color w:val="000000"/>
                <w:sz w:val="24"/>
                <w:szCs w:val="24"/>
                <w:lang w:val="en-US"/>
              </w:rPr>
              <w:t>( 3</w:t>
            </w:r>
            <w:proofErr w:type="gramEnd"/>
            <w:r w:rsidRPr="004B3168">
              <w:rPr>
                <w:rFonts w:ascii="Times New Roman" w:eastAsia="Times New Roman" w:hAnsi="Times New Roman" w:cs="Times New Roman"/>
                <w:color w:val="000000"/>
                <w:sz w:val="24"/>
                <w:szCs w:val="24"/>
                <w:lang w:val="en-US"/>
              </w:rPr>
              <w:t xml:space="preserve"> Speeds).</w:t>
            </w:r>
          </w:p>
        </w:tc>
        <w:tc>
          <w:tcPr>
            <w:tcW w:w="2946" w:type="dxa"/>
            <w:tcBorders>
              <w:top w:val="nil"/>
              <w:left w:val="nil"/>
              <w:bottom w:val="single" w:sz="4" w:space="0" w:color="auto"/>
              <w:right w:val="single" w:sz="4" w:space="0" w:color="auto"/>
            </w:tcBorders>
            <w:shd w:val="clear" w:color="auto" w:fill="auto"/>
            <w:noWrap/>
            <w:vAlign w:val="center"/>
            <w:hideMark/>
          </w:tcPr>
          <w:p w14:paraId="37BB2A68"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1B15722F"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F11DEA9"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8</w:t>
            </w:r>
          </w:p>
        </w:tc>
        <w:tc>
          <w:tcPr>
            <w:tcW w:w="6325" w:type="dxa"/>
            <w:tcBorders>
              <w:top w:val="nil"/>
              <w:left w:val="nil"/>
              <w:bottom w:val="single" w:sz="4" w:space="0" w:color="auto"/>
              <w:right w:val="single" w:sz="4" w:space="0" w:color="auto"/>
            </w:tcBorders>
            <w:shd w:val="clear" w:color="auto" w:fill="auto"/>
            <w:hideMark/>
          </w:tcPr>
          <w:p w14:paraId="1B97EF1C"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RVG mode for RVG sensor.</w:t>
            </w:r>
          </w:p>
        </w:tc>
        <w:tc>
          <w:tcPr>
            <w:tcW w:w="2946" w:type="dxa"/>
            <w:tcBorders>
              <w:top w:val="nil"/>
              <w:left w:val="nil"/>
              <w:bottom w:val="single" w:sz="4" w:space="0" w:color="auto"/>
              <w:right w:val="single" w:sz="4" w:space="0" w:color="auto"/>
            </w:tcBorders>
            <w:shd w:val="clear" w:color="auto" w:fill="auto"/>
            <w:noWrap/>
            <w:vAlign w:val="center"/>
            <w:hideMark/>
          </w:tcPr>
          <w:p w14:paraId="2EBCC670"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6A00E578"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0CA3118"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9</w:t>
            </w:r>
          </w:p>
        </w:tc>
        <w:tc>
          <w:tcPr>
            <w:tcW w:w="6325" w:type="dxa"/>
            <w:tcBorders>
              <w:top w:val="nil"/>
              <w:left w:val="nil"/>
              <w:bottom w:val="single" w:sz="4" w:space="0" w:color="auto"/>
              <w:right w:val="single" w:sz="4" w:space="0" w:color="auto"/>
            </w:tcBorders>
            <w:shd w:val="clear" w:color="auto" w:fill="auto"/>
            <w:hideMark/>
          </w:tcPr>
          <w:p w14:paraId="07CA2C28"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An excellent output of 65 kV to 70 kV, 7mAs to 10 </w:t>
            </w:r>
            <w:proofErr w:type="spellStart"/>
            <w:r w:rsidRPr="004B3168">
              <w:rPr>
                <w:rFonts w:ascii="Times New Roman" w:eastAsia="Times New Roman" w:hAnsi="Times New Roman" w:cs="Times New Roman"/>
                <w:color w:val="000000"/>
                <w:sz w:val="24"/>
                <w:szCs w:val="24"/>
                <w:lang w:val="en-US"/>
              </w:rPr>
              <w:t>mAs</w:t>
            </w:r>
            <w:proofErr w:type="spellEnd"/>
            <w:r w:rsidRPr="004B3168">
              <w:rPr>
                <w:rFonts w:ascii="Times New Roman" w:eastAsia="Times New Roman" w:hAnsi="Times New Roman" w:cs="Times New Roman"/>
                <w:color w:val="000000"/>
                <w:sz w:val="24"/>
                <w:szCs w:val="24"/>
                <w:lang w:val="en-US"/>
              </w:rPr>
              <w:t>.</w:t>
            </w:r>
          </w:p>
        </w:tc>
        <w:tc>
          <w:tcPr>
            <w:tcW w:w="2946" w:type="dxa"/>
            <w:tcBorders>
              <w:top w:val="nil"/>
              <w:left w:val="nil"/>
              <w:bottom w:val="single" w:sz="4" w:space="0" w:color="auto"/>
              <w:right w:val="single" w:sz="4" w:space="0" w:color="auto"/>
            </w:tcBorders>
            <w:shd w:val="clear" w:color="auto" w:fill="auto"/>
            <w:noWrap/>
            <w:vAlign w:val="center"/>
            <w:hideMark/>
          </w:tcPr>
          <w:p w14:paraId="720CA41D"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3C1CA59D"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F700D07"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10</w:t>
            </w:r>
          </w:p>
        </w:tc>
        <w:tc>
          <w:tcPr>
            <w:tcW w:w="6325" w:type="dxa"/>
            <w:tcBorders>
              <w:top w:val="nil"/>
              <w:left w:val="nil"/>
              <w:bottom w:val="single" w:sz="4" w:space="0" w:color="auto"/>
              <w:right w:val="single" w:sz="4" w:space="0" w:color="auto"/>
            </w:tcBorders>
            <w:shd w:val="clear" w:color="auto" w:fill="auto"/>
            <w:hideMark/>
          </w:tcPr>
          <w:p w14:paraId="48B0969D"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Audible and Visual indication of “X-Ray On” (Radiation indications).</w:t>
            </w:r>
          </w:p>
        </w:tc>
        <w:tc>
          <w:tcPr>
            <w:tcW w:w="2946" w:type="dxa"/>
            <w:tcBorders>
              <w:top w:val="nil"/>
              <w:left w:val="nil"/>
              <w:bottom w:val="single" w:sz="4" w:space="0" w:color="auto"/>
              <w:right w:val="single" w:sz="4" w:space="0" w:color="auto"/>
            </w:tcBorders>
            <w:shd w:val="clear" w:color="auto" w:fill="auto"/>
            <w:noWrap/>
            <w:vAlign w:val="center"/>
            <w:hideMark/>
          </w:tcPr>
          <w:p w14:paraId="398EF368"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6C0066BE"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20A40CB"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11</w:t>
            </w:r>
          </w:p>
        </w:tc>
        <w:tc>
          <w:tcPr>
            <w:tcW w:w="6325" w:type="dxa"/>
            <w:tcBorders>
              <w:top w:val="nil"/>
              <w:left w:val="nil"/>
              <w:bottom w:val="single" w:sz="4" w:space="0" w:color="auto"/>
              <w:right w:val="single" w:sz="4" w:space="0" w:color="auto"/>
            </w:tcBorders>
            <w:shd w:val="clear" w:color="auto" w:fill="auto"/>
            <w:hideMark/>
          </w:tcPr>
          <w:p w14:paraId="4E646D88"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Should provide compatible voltage stabilizer (Built in/External).</w:t>
            </w:r>
          </w:p>
        </w:tc>
        <w:tc>
          <w:tcPr>
            <w:tcW w:w="2946" w:type="dxa"/>
            <w:tcBorders>
              <w:top w:val="nil"/>
              <w:left w:val="nil"/>
              <w:bottom w:val="single" w:sz="4" w:space="0" w:color="auto"/>
              <w:right w:val="single" w:sz="4" w:space="0" w:color="auto"/>
            </w:tcBorders>
            <w:shd w:val="clear" w:color="auto" w:fill="auto"/>
            <w:noWrap/>
            <w:vAlign w:val="center"/>
            <w:hideMark/>
          </w:tcPr>
          <w:p w14:paraId="7DCAE6AD"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085D6C35"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6727671"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12</w:t>
            </w:r>
          </w:p>
        </w:tc>
        <w:tc>
          <w:tcPr>
            <w:tcW w:w="6325" w:type="dxa"/>
            <w:tcBorders>
              <w:top w:val="nil"/>
              <w:left w:val="nil"/>
              <w:bottom w:val="single" w:sz="4" w:space="0" w:color="auto"/>
              <w:right w:val="single" w:sz="4" w:space="0" w:color="auto"/>
            </w:tcBorders>
            <w:shd w:val="clear" w:color="auto" w:fill="auto"/>
            <w:hideMark/>
          </w:tcPr>
          <w:p w14:paraId="5036AAC9"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Collimating device should be 20 cm in length and parallel/square in a lead shield should also be provided.</w:t>
            </w:r>
          </w:p>
        </w:tc>
        <w:tc>
          <w:tcPr>
            <w:tcW w:w="2946" w:type="dxa"/>
            <w:tcBorders>
              <w:top w:val="nil"/>
              <w:left w:val="nil"/>
              <w:bottom w:val="single" w:sz="4" w:space="0" w:color="auto"/>
              <w:right w:val="single" w:sz="4" w:space="0" w:color="auto"/>
            </w:tcBorders>
            <w:shd w:val="clear" w:color="auto" w:fill="auto"/>
            <w:noWrap/>
            <w:vAlign w:val="center"/>
            <w:hideMark/>
          </w:tcPr>
          <w:p w14:paraId="5C42C3C6"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4D6DB38C"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30CE89A"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13</w:t>
            </w:r>
          </w:p>
        </w:tc>
        <w:tc>
          <w:tcPr>
            <w:tcW w:w="6325" w:type="dxa"/>
            <w:tcBorders>
              <w:top w:val="nil"/>
              <w:left w:val="nil"/>
              <w:bottom w:val="single" w:sz="4" w:space="0" w:color="auto"/>
              <w:right w:val="single" w:sz="4" w:space="0" w:color="auto"/>
            </w:tcBorders>
            <w:shd w:val="clear" w:color="auto" w:fill="auto"/>
            <w:hideMark/>
          </w:tcPr>
          <w:p w14:paraId="21440A07"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Excellent, Mechanical maneuverability, long reach scissor arm.</w:t>
            </w:r>
          </w:p>
        </w:tc>
        <w:tc>
          <w:tcPr>
            <w:tcW w:w="2946" w:type="dxa"/>
            <w:tcBorders>
              <w:top w:val="nil"/>
              <w:left w:val="nil"/>
              <w:bottom w:val="single" w:sz="4" w:space="0" w:color="auto"/>
              <w:right w:val="single" w:sz="4" w:space="0" w:color="auto"/>
            </w:tcBorders>
            <w:shd w:val="clear" w:color="auto" w:fill="auto"/>
            <w:noWrap/>
            <w:vAlign w:val="center"/>
            <w:hideMark/>
          </w:tcPr>
          <w:p w14:paraId="4A417D38"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202884F5" w14:textId="77777777" w:rsidTr="004B3168">
        <w:trPr>
          <w:gridAfter w:val="1"/>
          <w:wAfter w:w="24" w:type="dxa"/>
          <w:trHeight w:val="157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48DD269"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14</w:t>
            </w:r>
          </w:p>
        </w:tc>
        <w:tc>
          <w:tcPr>
            <w:tcW w:w="6325" w:type="dxa"/>
            <w:tcBorders>
              <w:top w:val="nil"/>
              <w:left w:val="nil"/>
              <w:bottom w:val="single" w:sz="4" w:space="0" w:color="auto"/>
              <w:right w:val="single" w:sz="4" w:space="0" w:color="auto"/>
            </w:tcBorders>
            <w:shd w:val="clear" w:color="auto" w:fill="auto"/>
            <w:hideMark/>
          </w:tcPr>
          <w:p w14:paraId="4FCDC3BC"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Should provide a pedestal stand with freely movable round wheels with locking devices to prevent unusual and excessive movement/ System should be wall mounted. </w:t>
            </w:r>
          </w:p>
        </w:tc>
        <w:tc>
          <w:tcPr>
            <w:tcW w:w="2946" w:type="dxa"/>
            <w:tcBorders>
              <w:top w:val="nil"/>
              <w:left w:val="nil"/>
              <w:bottom w:val="single" w:sz="4" w:space="0" w:color="auto"/>
              <w:right w:val="single" w:sz="4" w:space="0" w:color="auto"/>
            </w:tcBorders>
            <w:shd w:val="clear" w:color="auto" w:fill="auto"/>
            <w:hideMark/>
          </w:tcPr>
          <w:p w14:paraId="23DAE8FA" w14:textId="306EB1E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Should provide a pedestal stand with freely movable round wheels with locking devices to prevent unusual and excessive movement</w:t>
            </w:r>
            <w:r>
              <w:rPr>
                <w:rFonts w:ascii="Times New Roman" w:eastAsia="Times New Roman" w:hAnsi="Times New Roman" w:cs="Times New Roman"/>
                <w:color w:val="000000"/>
                <w:sz w:val="24"/>
                <w:szCs w:val="24"/>
                <w:lang w:val="en-US"/>
              </w:rPr>
              <w:t>.</w:t>
            </w:r>
          </w:p>
        </w:tc>
      </w:tr>
      <w:tr w:rsidR="004B3168" w:rsidRPr="004B3168" w14:paraId="2947ADB4" w14:textId="77777777" w:rsidTr="004B3168">
        <w:trPr>
          <w:gridAfter w:val="1"/>
          <w:wAfter w:w="24" w:type="dxa"/>
          <w:trHeight w:val="278"/>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D815F1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15</w:t>
            </w:r>
          </w:p>
        </w:tc>
        <w:tc>
          <w:tcPr>
            <w:tcW w:w="6325" w:type="dxa"/>
            <w:tcBorders>
              <w:top w:val="nil"/>
              <w:left w:val="nil"/>
              <w:bottom w:val="single" w:sz="4" w:space="0" w:color="auto"/>
              <w:right w:val="single" w:sz="4" w:space="0" w:color="auto"/>
            </w:tcBorders>
            <w:shd w:val="clear" w:color="auto" w:fill="auto"/>
            <w:hideMark/>
          </w:tcPr>
          <w:p w14:paraId="77296551"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USFDA/European CE (Issued by Notified body) /BIS &amp; AERB approved model should be offered.</w:t>
            </w:r>
          </w:p>
        </w:tc>
        <w:tc>
          <w:tcPr>
            <w:tcW w:w="2946" w:type="dxa"/>
            <w:tcBorders>
              <w:top w:val="nil"/>
              <w:left w:val="nil"/>
              <w:bottom w:val="single" w:sz="4" w:space="0" w:color="auto"/>
              <w:right w:val="single" w:sz="4" w:space="0" w:color="auto"/>
            </w:tcBorders>
            <w:shd w:val="clear" w:color="auto" w:fill="auto"/>
            <w:noWrap/>
            <w:vAlign w:val="center"/>
            <w:hideMark/>
          </w:tcPr>
          <w:p w14:paraId="0A20D99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501283B2" w14:textId="77777777" w:rsidTr="004B3168">
        <w:trPr>
          <w:gridAfter w:val="1"/>
          <w:wAfter w:w="24" w:type="dxa"/>
          <w:trHeight w:val="1080"/>
        </w:trPr>
        <w:tc>
          <w:tcPr>
            <w:tcW w:w="510" w:type="dxa"/>
            <w:tcBorders>
              <w:top w:val="nil"/>
              <w:left w:val="single" w:sz="4" w:space="0" w:color="auto"/>
              <w:bottom w:val="single" w:sz="4" w:space="0" w:color="auto"/>
              <w:right w:val="nil"/>
            </w:tcBorders>
            <w:shd w:val="clear" w:color="auto" w:fill="auto"/>
            <w:vAlign w:val="center"/>
            <w:hideMark/>
          </w:tcPr>
          <w:p w14:paraId="3DDF88F0"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16</w:t>
            </w:r>
          </w:p>
        </w:tc>
        <w:tc>
          <w:tcPr>
            <w:tcW w:w="927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78286B" w14:textId="77777777" w:rsidR="004B3168" w:rsidRDefault="004B3168" w:rsidP="004B3168">
            <w:pPr>
              <w:spacing w:after="0" w:line="240" w:lineRule="auto"/>
              <w:rPr>
                <w:rFonts w:ascii="Times New Roman" w:eastAsia="Times New Roman" w:hAnsi="Times New Roman" w:cs="Times New Roman"/>
                <w:b/>
                <w:bCs/>
                <w:color w:val="000000"/>
                <w:sz w:val="24"/>
                <w:szCs w:val="24"/>
                <w:lang w:val="en-US"/>
              </w:rPr>
            </w:pPr>
            <w:proofErr w:type="gramStart"/>
            <w:r w:rsidRPr="004B3168">
              <w:rPr>
                <w:rFonts w:ascii="Times New Roman" w:eastAsia="Times New Roman" w:hAnsi="Times New Roman" w:cs="Times New Roman"/>
                <w:b/>
                <w:bCs/>
                <w:color w:val="000000"/>
                <w:sz w:val="24"/>
                <w:szCs w:val="24"/>
                <w:lang w:val="en-US"/>
              </w:rPr>
              <w:t>Note:-</w:t>
            </w:r>
            <w:proofErr w:type="gramEnd"/>
            <w:r w:rsidRPr="004B3168">
              <w:rPr>
                <w:rFonts w:ascii="Times New Roman" w:eastAsia="Times New Roman" w:hAnsi="Times New Roman" w:cs="Times New Roman"/>
                <w:b/>
                <w:bCs/>
                <w:color w:val="000000"/>
                <w:sz w:val="24"/>
                <w:szCs w:val="24"/>
                <w:lang w:val="en-US"/>
              </w:rPr>
              <w:t xml:space="preserve"> 1. Machine should be provided with following items, 1. Two numbers of BARC approved whole body lead aprons with all attachments and thyroid collar.</w:t>
            </w:r>
            <w:r w:rsidRPr="004B3168">
              <w:rPr>
                <w:rFonts w:ascii="Times New Roman" w:eastAsia="Times New Roman" w:hAnsi="Times New Roman" w:cs="Times New Roman"/>
                <w:b/>
                <w:bCs/>
                <w:color w:val="000000"/>
                <w:sz w:val="24"/>
                <w:szCs w:val="24"/>
                <w:lang w:val="en-US"/>
              </w:rPr>
              <w:br w:type="page"/>
              <w:t xml:space="preserve">        </w:t>
            </w:r>
          </w:p>
          <w:p w14:paraId="43954205" w14:textId="6BF94FD2" w:rsidR="004B3168" w:rsidRPr="004B3168" w:rsidRDefault="004B3168" w:rsidP="004B3168">
            <w:pPr>
              <w:spacing w:after="0" w:line="240" w:lineRule="auto"/>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 xml:space="preserve">  2. Movable Lead partition of lead sheet bearing 2mm thickness and 14 X 8 inch lead glass viewer. </w:t>
            </w:r>
          </w:p>
        </w:tc>
      </w:tr>
      <w:tr w:rsidR="004B3168" w:rsidRPr="004B3168" w14:paraId="1D2F6912" w14:textId="77777777" w:rsidTr="004B3168">
        <w:trPr>
          <w:gridAfter w:val="1"/>
          <w:wAfter w:w="24" w:type="dxa"/>
          <w:trHeight w:val="315"/>
        </w:trPr>
        <w:tc>
          <w:tcPr>
            <w:tcW w:w="9781" w:type="dxa"/>
            <w:gridSpan w:val="3"/>
            <w:tcBorders>
              <w:top w:val="single" w:sz="4" w:space="0" w:color="auto"/>
              <w:left w:val="single" w:sz="4" w:space="0" w:color="auto"/>
              <w:bottom w:val="single" w:sz="4" w:space="0" w:color="auto"/>
              <w:right w:val="nil"/>
            </w:tcBorders>
            <w:shd w:val="clear" w:color="auto" w:fill="auto"/>
            <w:noWrap/>
            <w:vAlign w:val="center"/>
            <w:hideMark/>
          </w:tcPr>
          <w:p w14:paraId="7153213F"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SPECIFICATION FOR RVG:</w:t>
            </w:r>
          </w:p>
        </w:tc>
      </w:tr>
      <w:tr w:rsidR="004B3168" w:rsidRPr="004B3168" w14:paraId="43A012D4" w14:textId="77777777" w:rsidTr="004B3168">
        <w:trPr>
          <w:gridAfter w:val="1"/>
          <w:wAfter w:w="24" w:type="dxa"/>
          <w:trHeight w:val="17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EDEA2B1"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SI. No</w:t>
            </w:r>
          </w:p>
        </w:tc>
        <w:tc>
          <w:tcPr>
            <w:tcW w:w="6325" w:type="dxa"/>
            <w:tcBorders>
              <w:top w:val="nil"/>
              <w:left w:val="nil"/>
              <w:bottom w:val="single" w:sz="4" w:space="0" w:color="auto"/>
              <w:right w:val="single" w:sz="4" w:space="0" w:color="auto"/>
            </w:tcBorders>
            <w:shd w:val="clear" w:color="auto" w:fill="auto"/>
            <w:vAlign w:val="center"/>
            <w:hideMark/>
          </w:tcPr>
          <w:p w14:paraId="7E144141"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Technical Specification as per tender</w:t>
            </w:r>
          </w:p>
        </w:tc>
        <w:tc>
          <w:tcPr>
            <w:tcW w:w="2946" w:type="dxa"/>
            <w:tcBorders>
              <w:top w:val="nil"/>
              <w:left w:val="nil"/>
              <w:bottom w:val="single" w:sz="4" w:space="0" w:color="auto"/>
              <w:right w:val="single" w:sz="4" w:space="0" w:color="auto"/>
            </w:tcBorders>
            <w:shd w:val="clear" w:color="auto" w:fill="auto"/>
            <w:noWrap/>
            <w:vAlign w:val="center"/>
            <w:hideMark/>
          </w:tcPr>
          <w:p w14:paraId="6A185C76"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w:t>
            </w:r>
          </w:p>
        </w:tc>
      </w:tr>
      <w:tr w:rsidR="004B3168" w:rsidRPr="004B3168" w14:paraId="0314FBAE"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EFF216F"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1</w:t>
            </w:r>
          </w:p>
        </w:tc>
        <w:tc>
          <w:tcPr>
            <w:tcW w:w="6325" w:type="dxa"/>
            <w:tcBorders>
              <w:top w:val="nil"/>
              <w:left w:val="nil"/>
              <w:bottom w:val="single" w:sz="4" w:space="0" w:color="auto"/>
              <w:right w:val="single" w:sz="4" w:space="0" w:color="auto"/>
            </w:tcBorders>
            <w:shd w:val="clear" w:color="auto" w:fill="auto"/>
            <w:hideMark/>
          </w:tcPr>
          <w:p w14:paraId="4CB29809" w14:textId="3222347B"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SUPER CMOS/CCD Technology </w:t>
            </w:r>
          </w:p>
        </w:tc>
        <w:tc>
          <w:tcPr>
            <w:tcW w:w="2946" w:type="dxa"/>
            <w:tcBorders>
              <w:top w:val="nil"/>
              <w:left w:val="nil"/>
              <w:bottom w:val="single" w:sz="4" w:space="0" w:color="auto"/>
              <w:right w:val="single" w:sz="4" w:space="0" w:color="auto"/>
            </w:tcBorders>
            <w:shd w:val="clear" w:color="auto" w:fill="auto"/>
            <w:hideMark/>
          </w:tcPr>
          <w:p w14:paraId="7A7F5CB8" w14:textId="096C26BF"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SUPER CMOS</w:t>
            </w:r>
            <w:r>
              <w:rPr>
                <w:rFonts w:ascii="Times New Roman" w:eastAsia="Times New Roman" w:hAnsi="Times New Roman" w:cs="Times New Roman"/>
                <w:color w:val="000000"/>
                <w:sz w:val="24"/>
                <w:szCs w:val="24"/>
                <w:lang w:val="en-US"/>
              </w:rPr>
              <w:t xml:space="preserve"> </w:t>
            </w:r>
            <w:r w:rsidRPr="004B3168">
              <w:rPr>
                <w:rFonts w:ascii="Times New Roman" w:eastAsia="Times New Roman" w:hAnsi="Times New Roman" w:cs="Times New Roman"/>
                <w:color w:val="000000"/>
                <w:sz w:val="24"/>
                <w:szCs w:val="24"/>
                <w:lang w:val="en-US"/>
              </w:rPr>
              <w:t>Technology</w:t>
            </w:r>
          </w:p>
        </w:tc>
      </w:tr>
      <w:tr w:rsidR="004B3168" w:rsidRPr="004B3168" w14:paraId="7E5B9897" w14:textId="77777777" w:rsidTr="004B3168">
        <w:trPr>
          <w:gridAfter w:val="1"/>
          <w:wAfter w:w="24" w:type="dxa"/>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707E700"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2</w:t>
            </w:r>
          </w:p>
        </w:tc>
        <w:tc>
          <w:tcPr>
            <w:tcW w:w="6325" w:type="dxa"/>
            <w:tcBorders>
              <w:top w:val="nil"/>
              <w:left w:val="nil"/>
              <w:bottom w:val="single" w:sz="4" w:space="0" w:color="auto"/>
              <w:right w:val="single" w:sz="4" w:space="0" w:color="auto"/>
            </w:tcBorders>
            <w:shd w:val="clear" w:color="auto" w:fill="auto"/>
            <w:hideMark/>
          </w:tcPr>
          <w:p w14:paraId="6535CBF5" w14:textId="332F0FEC"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Sensor Size No.1 (universal)/ Size No.0 (</w:t>
            </w:r>
            <w:proofErr w:type="spellStart"/>
            <w:r w:rsidRPr="004B3168">
              <w:rPr>
                <w:rFonts w:ascii="Times New Roman" w:eastAsia="Times New Roman" w:hAnsi="Times New Roman" w:cs="Times New Roman"/>
                <w:color w:val="000000"/>
                <w:sz w:val="24"/>
                <w:szCs w:val="24"/>
                <w:lang w:val="en-US"/>
              </w:rPr>
              <w:t>paediatrics</w:t>
            </w:r>
            <w:proofErr w:type="spellEnd"/>
            <w:r w:rsidRPr="004B3168">
              <w:rPr>
                <w:rFonts w:ascii="Times New Roman" w:eastAsia="Times New Roman" w:hAnsi="Times New Roman" w:cs="Times New Roman"/>
                <w:color w:val="000000"/>
                <w:sz w:val="24"/>
                <w:szCs w:val="24"/>
                <w:lang w:val="en-US"/>
              </w:rPr>
              <w:t>)/Size No.0 (optional).</w:t>
            </w:r>
          </w:p>
        </w:tc>
        <w:tc>
          <w:tcPr>
            <w:tcW w:w="2946" w:type="dxa"/>
            <w:tcBorders>
              <w:top w:val="nil"/>
              <w:left w:val="nil"/>
              <w:bottom w:val="single" w:sz="4" w:space="0" w:color="auto"/>
              <w:right w:val="single" w:sz="4" w:space="0" w:color="auto"/>
            </w:tcBorders>
            <w:shd w:val="clear" w:color="auto" w:fill="auto"/>
            <w:noWrap/>
            <w:vAlign w:val="center"/>
            <w:hideMark/>
          </w:tcPr>
          <w:p w14:paraId="5BDE687E" w14:textId="38B112D6" w:rsidR="004B3168" w:rsidRPr="004B3168" w:rsidRDefault="003046E1" w:rsidP="004B316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Sensor Size No.1 (universal)</w:t>
            </w:r>
          </w:p>
        </w:tc>
      </w:tr>
      <w:tr w:rsidR="004B3168" w:rsidRPr="004B3168" w14:paraId="31975020"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AF9CB80"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3</w:t>
            </w:r>
          </w:p>
        </w:tc>
        <w:tc>
          <w:tcPr>
            <w:tcW w:w="6325" w:type="dxa"/>
            <w:tcBorders>
              <w:top w:val="nil"/>
              <w:left w:val="nil"/>
              <w:bottom w:val="single" w:sz="4" w:space="0" w:color="auto"/>
              <w:right w:val="single" w:sz="4" w:space="0" w:color="auto"/>
            </w:tcBorders>
            <w:shd w:val="clear" w:color="auto" w:fill="auto"/>
            <w:hideMark/>
          </w:tcPr>
          <w:p w14:paraId="7C009DAD"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of Pixels 16 LP/mm – 24LP/mm (true solution).</w:t>
            </w:r>
          </w:p>
        </w:tc>
        <w:tc>
          <w:tcPr>
            <w:tcW w:w="2946" w:type="dxa"/>
            <w:tcBorders>
              <w:top w:val="nil"/>
              <w:left w:val="nil"/>
              <w:bottom w:val="single" w:sz="4" w:space="0" w:color="auto"/>
              <w:right w:val="single" w:sz="4" w:space="0" w:color="auto"/>
            </w:tcBorders>
            <w:shd w:val="clear" w:color="auto" w:fill="auto"/>
            <w:noWrap/>
            <w:vAlign w:val="center"/>
            <w:hideMark/>
          </w:tcPr>
          <w:p w14:paraId="3EADEE2F"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0A40889B" w14:textId="77777777" w:rsidTr="004B3168">
        <w:trPr>
          <w:gridAfter w:val="1"/>
          <w:wAfter w:w="24" w:type="dxa"/>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4E9A74E"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4</w:t>
            </w:r>
          </w:p>
        </w:tc>
        <w:tc>
          <w:tcPr>
            <w:tcW w:w="6325" w:type="dxa"/>
            <w:tcBorders>
              <w:top w:val="nil"/>
              <w:left w:val="nil"/>
              <w:bottom w:val="single" w:sz="4" w:space="0" w:color="auto"/>
              <w:right w:val="single" w:sz="4" w:space="0" w:color="auto"/>
            </w:tcBorders>
            <w:shd w:val="clear" w:color="auto" w:fill="auto"/>
            <w:hideMark/>
          </w:tcPr>
          <w:p w14:paraId="62C42058"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Pixel size is 18.5 x 18.5 micron.</w:t>
            </w:r>
          </w:p>
        </w:tc>
        <w:tc>
          <w:tcPr>
            <w:tcW w:w="2946" w:type="dxa"/>
            <w:tcBorders>
              <w:top w:val="nil"/>
              <w:left w:val="nil"/>
              <w:bottom w:val="single" w:sz="4" w:space="0" w:color="auto"/>
              <w:right w:val="single" w:sz="4" w:space="0" w:color="auto"/>
            </w:tcBorders>
            <w:shd w:val="clear" w:color="auto" w:fill="auto"/>
            <w:hideMark/>
          </w:tcPr>
          <w:p w14:paraId="1919B4FA" w14:textId="3FBC6342" w:rsidR="004B3168" w:rsidRPr="004B3168" w:rsidRDefault="00DF5B2E" w:rsidP="004B316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Pixel size is 20 x 20 micron or better. </w:t>
            </w:r>
            <w:r w:rsidR="004B3168" w:rsidRPr="004B3168">
              <w:rPr>
                <w:rFonts w:ascii="Times New Roman" w:eastAsia="Times New Roman" w:hAnsi="Times New Roman" w:cs="Times New Roman"/>
                <w:color w:val="000000"/>
                <w:sz w:val="24"/>
                <w:szCs w:val="24"/>
                <w:lang w:val="en-US"/>
              </w:rPr>
              <w:t xml:space="preserve"> </w:t>
            </w:r>
          </w:p>
        </w:tc>
      </w:tr>
      <w:tr w:rsidR="004B3168" w:rsidRPr="004B3168" w14:paraId="10091EB4" w14:textId="77777777" w:rsidTr="00AF0305">
        <w:trPr>
          <w:gridAfter w:val="1"/>
          <w:wAfter w:w="24" w:type="dxa"/>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5551C"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lastRenderedPageBreak/>
              <w:t>5</w:t>
            </w:r>
          </w:p>
        </w:tc>
        <w:tc>
          <w:tcPr>
            <w:tcW w:w="6325" w:type="dxa"/>
            <w:tcBorders>
              <w:top w:val="single" w:sz="4" w:space="0" w:color="auto"/>
              <w:left w:val="nil"/>
              <w:bottom w:val="single" w:sz="4" w:space="0" w:color="auto"/>
              <w:right w:val="single" w:sz="4" w:space="0" w:color="auto"/>
            </w:tcBorders>
            <w:shd w:val="clear" w:color="auto" w:fill="auto"/>
            <w:noWrap/>
            <w:vAlign w:val="center"/>
            <w:hideMark/>
          </w:tcPr>
          <w:p w14:paraId="755EF2DA" w14:textId="77777777" w:rsidR="004B3168" w:rsidRPr="004B3168" w:rsidRDefault="004B3168" w:rsidP="004B3168">
            <w:pPr>
              <w:spacing w:after="0" w:line="240" w:lineRule="auto"/>
              <w:jc w:val="both"/>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Should provide compatible software with Image capture, enhancement and manipulation tools.</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14:paraId="569793AC"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498C2996" w14:textId="77777777" w:rsidTr="004B3168">
        <w:trPr>
          <w:gridAfter w:val="1"/>
          <w:wAfter w:w="24" w:type="dxa"/>
          <w:trHeight w:val="377"/>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8EBA479"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6</w:t>
            </w:r>
          </w:p>
        </w:tc>
        <w:tc>
          <w:tcPr>
            <w:tcW w:w="6325" w:type="dxa"/>
            <w:tcBorders>
              <w:top w:val="nil"/>
              <w:left w:val="nil"/>
              <w:bottom w:val="single" w:sz="4" w:space="0" w:color="auto"/>
              <w:right w:val="single" w:sz="4" w:space="0" w:color="auto"/>
            </w:tcBorders>
            <w:shd w:val="clear" w:color="auto" w:fill="auto"/>
            <w:noWrap/>
            <w:vAlign w:val="center"/>
            <w:hideMark/>
          </w:tcPr>
          <w:p w14:paraId="1311A1EF" w14:textId="77777777" w:rsidR="004B3168" w:rsidRPr="004B3168" w:rsidRDefault="004B3168" w:rsidP="004B3168">
            <w:pPr>
              <w:spacing w:after="0" w:line="240" w:lineRule="auto"/>
              <w:jc w:val="both"/>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Sensor cable length should be 3 meters and reinforced for durability and reliability (Fiber optic and scintillator tech).</w:t>
            </w:r>
          </w:p>
        </w:tc>
        <w:tc>
          <w:tcPr>
            <w:tcW w:w="2946" w:type="dxa"/>
            <w:tcBorders>
              <w:top w:val="nil"/>
              <w:left w:val="nil"/>
              <w:bottom w:val="single" w:sz="4" w:space="0" w:color="auto"/>
              <w:right w:val="single" w:sz="4" w:space="0" w:color="auto"/>
            </w:tcBorders>
            <w:shd w:val="clear" w:color="auto" w:fill="auto"/>
            <w:noWrap/>
            <w:vAlign w:val="center"/>
            <w:hideMark/>
          </w:tcPr>
          <w:p w14:paraId="267DF77C" w14:textId="312CA8CA" w:rsidR="004B3168" w:rsidRPr="004B3168" w:rsidRDefault="004B3168" w:rsidP="004B3168">
            <w:pPr>
              <w:spacing w:after="0" w:line="240" w:lineRule="auto"/>
              <w:jc w:val="both"/>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Sensor cable length should be 2 or more meters and reinforced for durability and reliability (Fiber optic and scintillator tech).</w:t>
            </w:r>
          </w:p>
        </w:tc>
      </w:tr>
      <w:tr w:rsidR="004B3168" w:rsidRPr="004B3168" w14:paraId="6BF9788B" w14:textId="77777777" w:rsidTr="004B3168">
        <w:trPr>
          <w:gridAfter w:val="1"/>
          <w:wAfter w:w="24" w:type="dxa"/>
          <w:trHeight w:val="378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1243BA8"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7</w:t>
            </w:r>
          </w:p>
        </w:tc>
        <w:tc>
          <w:tcPr>
            <w:tcW w:w="6325" w:type="dxa"/>
            <w:tcBorders>
              <w:top w:val="nil"/>
              <w:left w:val="nil"/>
              <w:bottom w:val="single" w:sz="4" w:space="0" w:color="auto"/>
              <w:right w:val="single" w:sz="4" w:space="0" w:color="auto"/>
            </w:tcBorders>
            <w:shd w:val="clear" w:color="auto" w:fill="auto"/>
            <w:noWrap/>
            <w:vAlign w:val="center"/>
            <w:hideMark/>
          </w:tcPr>
          <w:p w14:paraId="06115F8C" w14:textId="77777777" w:rsidR="004B3168" w:rsidRPr="004B3168" w:rsidRDefault="004B3168" w:rsidP="004B3168">
            <w:pPr>
              <w:spacing w:after="0" w:line="240" w:lineRule="auto"/>
              <w:jc w:val="both"/>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8. RVG (with Software) should be supplied with adequate and compatible computer system with latest operating system </w:t>
            </w:r>
            <w:proofErr w:type="spellStart"/>
            <w:r w:rsidRPr="004B3168">
              <w:rPr>
                <w:rFonts w:ascii="Times New Roman" w:eastAsia="Times New Roman" w:hAnsi="Times New Roman" w:cs="Times New Roman"/>
                <w:color w:val="000000"/>
                <w:sz w:val="24"/>
                <w:szCs w:val="24"/>
                <w:lang w:val="en-US"/>
              </w:rPr>
              <w:t>i.e</w:t>
            </w:r>
            <w:proofErr w:type="spellEnd"/>
            <w:r w:rsidRPr="004B3168">
              <w:rPr>
                <w:rFonts w:ascii="Times New Roman" w:eastAsia="Times New Roman" w:hAnsi="Times New Roman" w:cs="Times New Roman"/>
                <w:color w:val="000000"/>
                <w:sz w:val="24"/>
                <w:szCs w:val="24"/>
                <w:lang w:val="en-US"/>
              </w:rPr>
              <w:t xml:space="preserve"> desktop of latest version (i5 processor with 500 GB or more Hard disk drive and RAM approx. 4 GB) and suitable laser printer.</w:t>
            </w:r>
          </w:p>
        </w:tc>
        <w:tc>
          <w:tcPr>
            <w:tcW w:w="2946" w:type="dxa"/>
            <w:tcBorders>
              <w:top w:val="nil"/>
              <w:left w:val="nil"/>
              <w:bottom w:val="single" w:sz="4" w:space="0" w:color="auto"/>
              <w:right w:val="single" w:sz="4" w:space="0" w:color="auto"/>
            </w:tcBorders>
            <w:shd w:val="clear" w:color="auto" w:fill="auto"/>
            <w:noWrap/>
            <w:vAlign w:val="center"/>
            <w:hideMark/>
          </w:tcPr>
          <w:p w14:paraId="638B2439" w14:textId="4A3860FC" w:rsidR="004B3168" w:rsidRPr="004B3168" w:rsidRDefault="004B3168" w:rsidP="004B3168">
            <w:pPr>
              <w:spacing w:after="0" w:line="240" w:lineRule="auto"/>
              <w:jc w:val="both"/>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8. RVG (with Software) should be supplied with adequate and compatible computer system with latest operating system </w:t>
            </w:r>
            <w:proofErr w:type="spellStart"/>
            <w:r w:rsidRPr="004B3168">
              <w:rPr>
                <w:rFonts w:ascii="Times New Roman" w:eastAsia="Times New Roman" w:hAnsi="Times New Roman" w:cs="Times New Roman"/>
                <w:color w:val="000000"/>
                <w:sz w:val="24"/>
                <w:szCs w:val="24"/>
                <w:lang w:val="en-US"/>
              </w:rPr>
              <w:t>i.e</w:t>
            </w:r>
            <w:proofErr w:type="spellEnd"/>
            <w:r w:rsidRPr="004B3168">
              <w:rPr>
                <w:rFonts w:ascii="Times New Roman" w:eastAsia="Times New Roman" w:hAnsi="Times New Roman" w:cs="Times New Roman"/>
                <w:color w:val="000000"/>
                <w:sz w:val="24"/>
                <w:szCs w:val="24"/>
                <w:lang w:val="en-US"/>
              </w:rPr>
              <w:t xml:space="preserve"> desktop of latest version (i5 processor with 500 GB or more Hard disk drive and RAM approx. 4 GB) and suitable laser printer. With a movable cart along with suitable capacity UPS (30 Minutes backup)</w:t>
            </w:r>
          </w:p>
        </w:tc>
      </w:tr>
      <w:tr w:rsidR="004B3168" w:rsidRPr="004B3168" w14:paraId="76920660" w14:textId="77777777" w:rsidTr="004B3168">
        <w:trPr>
          <w:trHeight w:val="315"/>
        </w:trPr>
        <w:tc>
          <w:tcPr>
            <w:tcW w:w="9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5791" w14:textId="329AF82A" w:rsidR="004B3168" w:rsidRPr="004B3168" w:rsidRDefault="003046E1" w:rsidP="004B3168">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2. </w:t>
            </w:r>
            <w:r w:rsidR="004B3168" w:rsidRPr="004B3168">
              <w:rPr>
                <w:rFonts w:ascii="Times New Roman" w:eastAsia="Times New Roman" w:hAnsi="Times New Roman" w:cs="Times New Roman"/>
                <w:b/>
                <w:bCs/>
                <w:color w:val="000000"/>
                <w:sz w:val="24"/>
                <w:szCs w:val="24"/>
                <w:lang w:val="en-US"/>
              </w:rPr>
              <w:t>Name of Equipment: - LED light cure unit</w:t>
            </w:r>
          </w:p>
        </w:tc>
      </w:tr>
      <w:tr w:rsidR="004B3168" w:rsidRPr="004B3168" w14:paraId="08A3C1C7" w14:textId="77777777" w:rsidTr="004B3168">
        <w:trPr>
          <w:trHeight w:val="7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B0B93A0"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SI. No</w:t>
            </w:r>
          </w:p>
        </w:tc>
        <w:tc>
          <w:tcPr>
            <w:tcW w:w="6325" w:type="dxa"/>
            <w:tcBorders>
              <w:top w:val="nil"/>
              <w:left w:val="nil"/>
              <w:bottom w:val="single" w:sz="4" w:space="0" w:color="auto"/>
              <w:right w:val="single" w:sz="4" w:space="0" w:color="auto"/>
            </w:tcBorders>
            <w:shd w:val="clear" w:color="auto" w:fill="auto"/>
            <w:vAlign w:val="center"/>
            <w:hideMark/>
          </w:tcPr>
          <w:p w14:paraId="662B399D"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Technical Specification as per tender</w:t>
            </w:r>
          </w:p>
        </w:tc>
        <w:tc>
          <w:tcPr>
            <w:tcW w:w="2970" w:type="dxa"/>
            <w:gridSpan w:val="2"/>
            <w:tcBorders>
              <w:top w:val="nil"/>
              <w:left w:val="nil"/>
              <w:bottom w:val="single" w:sz="4" w:space="0" w:color="auto"/>
              <w:right w:val="single" w:sz="4" w:space="0" w:color="auto"/>
            </w:tcBorders>
            <w:shd w:val="clear" w:color="auto" w:fill="auto"/>
            <w:vAlign w:val="center"/>
            <w:hideMark/>
          </w:tcPr>
          <w:p w14:paraId="234E29BB" w14:textId="77777777" w:rsidR="004B3168" w:rsidRPr="004B3168" w:rsidRDefault="004B3168" w:rsidP="004B3168">
            <w:pPr>
              <w:spacing w:after="0" w:line="240" w:lineRule="auto"/>
              <w:jc w:val="center"/>
              <w:rPr>
                <w:rFonts w:ascii="Times New Roman" w:eastAsia="Times New Roman" w:hAnsi="Times New Roman" w:cs="Times New Roman"/>
                <w:b/>
                <w:bCs/>
                <w:color w:val="000000"/>
                <w:sz w:val="24"/>
                <w:szCs w:val="24"/>
                <w:lang w:val="en-US"/>
              </w:rPr>
            </w:pPr>
            <w:r w:rsidRPr="004B3168">
              <w:rPr>
                <w:rFonts w:ascii="Times New Roman" w:eastAsia="Times New Roman" w:hAnsi="Times New Roman" w:cs="Times New Roman"/>
                <w:b/>
                <w:bCs/>
                <w:color w:val="000000"/>
                <w:sz w:val="24"/>
                <w:szCs w:val="24"/>
                <w:lang w:val="en-US"/>
              </w:rPr>
              <w:t>Final Amendment</w:t>
            </w:r>
          </w:p>
        </w:tc>
      </w:tr>
      <w:tr w:rsidR="004B3168" w:rsidRPr="004B3168" w14:paraId="14D1F797" w14:textId="77777777" w:rsidTr="004B3168">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D4DB6C7"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w:t>
            </w:r>
          </w:p>
        </w:tc>
        <w:tc>
          <w:tcPr>
            <w:tcW w:w="6325" w:type="dxa"/>
            <w:tcBorders>
              <w:top w:val="nil"/>
              <w:left w:val="nil"/>
              <w:bottom w:val="single" w:sz="4" w:space="0" w:color="auto"/>
              <w:right w:val="single" w:sz="4" w:space="0" w:color="auto"/>
            </w:tcBorders>
            <w:shd w:val="clear" w:color="auto" w:fill="auto"/>
            <w:noWrap/>
            <w:vAlign w:val="bottom"/>
            <w:hideMark/>
          </w:tcPr>
          <w:p w14:paraId="7969AEB4"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 Light cure unit ––LED based </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66603B5B"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1F62AD09" w14:textId="77777777" w:rsidTr="004B3168">
        <w:trPr>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614140D"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2</w:t>
            </w:r>
          </w:p>
        </w:tc>
        <w:tc>
          <w:tcPr>
            <w:tcW w:w="6325" w:type="dxa"/>
            <w:tcBorders>
              <w:top w:val="nil"/>
              <w:left w:val="nil"/>
              <w:bottom w:val="single" w:sz="4" w:space="0" w:color="auto"/>
              <w:right w:val="single" w:sz="4" w:space="0" w:color="auto"/>
            </w:tcBorders>
            <w:shd w:val="clear" w:color="auto" w:fill="auto"/>
            <w:noWrap/>
            <w:vAlign w:val="bottom"/>
            <w:hideMark/>
          </w:tcPr>
          <w:p w14:paraId="5B521967"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Pen style LED curing unit.</w:t>
            </w:r>
          </w:p>
        </w:tc>
        <w:tc>
          <w:tcPr>
            <w:tcW w:w="2970" w:type="dxa"/>
            <w:gridSpan w:val="2"/>
            <w:tcBorders>
              <w:top w:val="nil"/>
              <w:left w:val="nil"/>
              <w:bottom w:val="single" w:sz="4" w:space="0" w:color="auto"/>
              <w:right w:val="single" w:sz="4" w:space="0" w:color="auto"/>
            </w:tcBorders>
            <w:shd w:val="clear" w:color="auto" w:fill="auto"/>
            <w:vAlign w:val="bottom"/>
            <w:hideMark/>
          </w:tcPr>
          <w:p w14:paraId="77A566B9"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Pen style LED curing unit with chord.</w:t>
            </w:r>
          </w:p>
        </w:tc>
      </w:tr>
      <w:tr w:rsidR="004B3168" w:rsidRPr="004B3168" w14:paraId="5DF888BC" w14:textId="77777777" w:rsidTr="004B3168">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795066A"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3</w:t>
            </w:r>
          </w:p>
        </w:tc>
        <w:tc>
          <w:tcPr>
            <w:tcW w:w="6325" w:type="dxa"/>
            <w:tcBorders>
              <w:top w:val="nil"/>
              <w:left w:val="nil"/>
              <w:bottom w:val="single" w:sz="4" w:space="0" w:color="auto"/>
              <w:right w:val="single" w:sz="4" w:space="0" w:color="auto"/>
            </w:tcBorders>
            <w:shd w:val="clear" w:color="auto" w:fill="auto"/>
            <w:noWrap/>
            <w:vAlign w:val="bottom"/>
            <w:hideMark/>
          </w:tcPr>
          <w:p w14:paraId="1B23E9AD"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Blue light source. Light is generated by 5 W LED.</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4BC84B2B"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593F798C" w14:textId="77777777" w:rsidTr="004B3168">
        <w:trPr>
          <w:trHeight w:val="72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2A2858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4</w:t>
            </w:r>
          </w:p>
        </w:tc>
        <w:tc>
          <w:tcPr>
            <w:tcW w:w="6325" w:type="dxa"/>
            <w:tcBorders>
              <w:top w:val="nil"/>
              <w:left w:val="nil"/>
              <w:bottom w:val="single" w:sz="4" w:space="0" w:color="auto"/>
              <w:right w:val="single" w:sz="4" w:space="0" w:color="auto"/>
            </w:tcBorders>
            <w:shd w:val="clear" w:color="auto" w:fill="auto"/>
            <w:noWrap/>
            <w:vAlign w:val="bottom"/>
            <w:hideMark/>
          </w:tcPr>
          <w:p w14:paraId="4FE8DE09"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Light intensity – 800 mw/cm2.</w:t>
            </w:r>
          </w:p>
        </w:tc>
        <w:tc>
          <w:tcPr>
            <w:tcW w:w="2970" w:type="dxa"/>
            <w:gridSpan w:val="2"/>
            <w:tcBorders>
              <w:top w:val="nil"/>
              <w:left w:val="nil"/>
              <w:bottom w:val="single" w:sz="4" w:space="0" w:color="auto"/>
              <w:right w:val="single" w:sz="4" w:space="0" w:color="auto"/>
            </w:tcBorders>
            <w:shd w:val="clear" w:color="auto" w:fill="auto"/>
            <w:vAlign w:val="bottom"/>
            <w:hideMark/>
          </w:tcPr>
          <w:p w14:paraId="339AEB3E" w14:textId="15BA66F9"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Light intensity – 800 mw/cm2 or more.</w:t>
            </w:r>
          </w:p>
        </w:tc>
      </w:tr>
      <w:tr w:rsidR="004B3168" w:rsidRPr="004B3168" w14:paraId="78E08306" w14:textId="77777777" w:rsidTr="004B3168">
        <w:trPr>
          <w:trHeight w:val="7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326C965"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5</w:t>
            </w:r>
          </w:p>
        </w:tc>
        <w:tc>
          <w:tcPr>
            <w:tcW w:w="6325" w:type="dxa"/>
            <w:tcBorders>
              <w:top w:val="nil"/>
              <w:left w:val="nil"/>
              <w:bottom w:val="single" w:sz="4" w:space="0" w:color="auto"/>
              <w:right w:val="single" w:sz="4" w:space="0" w:color="auto"/>
            </w:tcBorders>
            <w:shd w:val="clear" w:color="auto" w:fill="auto"/>
            <w:noWrap/>
            <w:vAlign w:val="bottom"/>
            <w:hideMark/>
          </w:tcPr>
          <w:p w14:paraId="32092A38"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Wave length – uniform wavelength – 470 mm. </w:t>
            </w:r>
          </w:p>
        </w:tc>
        <w:tc>
          <w:tcPr>
            <w:tcW w:w="2970" w:type="dxa"/>
            <w:gridSpan w:val="2"/>
            <w:tcBorders>
              <w:top w:val="nil"/>
              <w:left w:val="nil"/>
              <w:bottom w:val="single" w:sz="4" w:space="0" w:color="auto"/>
              <w:right w:val="single" w:sz="4" w:space="0" w:color="auto"/>
            </w:tcBorders>
            <w:shd w:val="clear" w:color="auto" w:fill="auto"/>
            <w:vAlign w:val="bottom"/>
            <w:hideMark/>
          </w:tcPr>
          <w:p w14:paraId="24A56A02"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Wave length – uniform wavelength – 450 nm or more</w:t>
            </w:r>
          </w:p>
        </w:tc>
      </w:tr>
      <w:tr w:rsidR="004B3168" w:rsidRPr="004B3168" w14:paraId="1BB1321A" w14:textId="77777777" w:rsidTr="00A51347">
        <w:trPr>
          <w:trHeight w:val="488"/>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80F752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6</w:t>
            </w:r>
          </w:p>
        </w:tc>
        <w:tc>
          <w:tcPr>
            <w:tcW w:w="6325" w:type="dxa"/>
            <w:tcBorders>
              <w:top w:val="nil"/>
              <w:left w:val="nil"/>
              <w:bottom w:val="single" w:sz="4" w:space="0" w:color="auto"/>
              <w:right w:val="single" w:sz="4" w:space="0" w:color="auto"/>
            </w:tcBorders>
            <w:shd w:val="clear" w:color="auto" w:fill="auto"/>
            <w:vAlign w:val="bottom"/>
            <w:hideMark/>
          </w:tcPr>
          <w:p w14:paraId="640DB893"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Should comprise of minimum 4 modes</w:t>
            </w:r>
            <w:r w:rsidRPr="004B3168">
              <w:rPr>
                <w:rFonts w:ascii="Times New Roman" w:eastAsia="Times New Roman" w:hAnsi="Times New Roman" w:cs="Times New Roman"/>
                <w:color w:val="000000"/>
                <w:sz w:val="24"/>
                <w:szCs w:val="24"/>
                <w:lang w:val="en-US"/>
              </w:rPr>
              <w:br/>
              <w:t xml:space="preserve">a.  H5 – (high intensity 5 seconds)  </w:t>
            </w:r>
            <w:r w:rsidRPr="004B3168">
              <w:rPr>
                <w:rFonts w:ascii="Times New Roman" w:eastAsia="Times New Roman" w:hAnsi="Times New Roman" w:cs="Times New Roman"/>
                <w:color w:val="000000"/>
                <w:sz w:val="24"/>
                <w:szCs w:val="24"/>
                <w:lang w:val="en-US"/>
              </w:rPr>
              <w:br/>
              <w:t xml:space="preserve">b. H10 – (high intensity 10 seconds) </w:t>
            </w:r>
            <w:r w:rsidRPr="004B3168">
              <w:rPr>
                <w:rFonts w:ascii="Times New Roman" w:eastAsia="Times New Roman" w:hAnsi="Times New Roman" w:cs="Times New Roman"/>
                <w:color w:val="000000"/>
                <w:sz w:val="24"/>
                <w:szCs w:val="24"/>
                <w:lang w:val="en-US"/>
              </w:rPr>
              <w:br/>
              <w:t>c. H15 – (high intensity 15 seconds)</w:t>
            </w:r>
            <w:r w:rsidRPr="004B3168">
              <w:rPr>
                <w:rFonts w:ascii="Times New Roman" w:eastAsia="Times New Roman" w:hAnsi="Times New Roman" w:cs="Times New Roman"/>
                <w:color w:val="000000"/>
                <w:sz w:val="24"/>
                <w:szCs w:val="24"/>
                <w:lang w:val="en-US"/>
              </w:rPr>
              <w:br/>
              <w:t>d.  H20 – (high intensity 20 seconds)</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7D6EB8B7"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7B913700" w14:textId="77777777" w:rsidTr="004B3168">
        <w:trPr>
          <w:trHeight w:val="30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7DBDF6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7</w:t>
            </w:r>
          </w:p>
        </w:tc>
        <w:tc>
          <w:tcPr>
            <w:tcW w:w="6325" w:type="dxa"/>
            <w:tcBorders>
              <w:top w:val="nil"/>
              <w:left w:val="nil"/>
              <w:bottom w:val="single" w:sz="4" w:space="0" w:color="auto"/>
              <w:right w:val="single" w:sz="4" w:space="0" w:color="auto"/>
            </w:tcBorders>
            <w:shd w:val="clear" w:color="auto" w:fill="auto"/>
            <w:vAlign w:val="bottom"/>
            <w:hideMark/>
          </w:tcPr>
          <w:p w14:paraId="4915F843"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Ramp – soft start – follow ADA recommendation of initial curing with low intensity followed by high intensity to prevent under curing of restoration.</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6AE202C5"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Deleted </w:t>
            </w:r>
          </w:p>
        </w:tc>
      </w:tr>
      <w:tr w:rsidR="004B3168" w:rsidRPr="004B3168" w14:paraId="330E3DA8" w14:textId="77777777" w:rsidTr="004B3168">
        <w:trPr>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CF7E986"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8</w:t>
            </w:r>
          </w:p>
        </w:tc>
        <w:tc>
          <w:tcPr>
            <w:tcW w:w="6325" w:type="dxa"/>
            <w:tcBorders>
              <w:top w:val="nil"/>
              <w:left w:val="nil"/>
              <w:bottom w:val="single" w:sz="4" w:space="0" w:color="auto"/>
              <w:right w:val="single" w:sz="4" w:space="0" w:color="auto"/>
            </w:tcBorders>
            <w:shd w:val="clear" w:color="auto" w:fill="auto"/>
            <w:vAlign w:val="bottom"/>
            <w:hideMark/>
          </w:tcPr>
          <w:p w14:paraId="1DC66A29"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Hand piece body – Should be made of anodized </w:t>
            </w:r>
            <w:proofErr w:type="spellStart"/>
            <w:r w:rsidRPr="004B3168">
              <w:rPr>
                <w:rFonts w:ascii="Times New Roman" w:eastAsia="Times New Roman" w:hAnsi="Times New Roman" w:cs="Times New Roman"/>
                <w:color w:val="000000"/>
                <w:sz w:val="24"/>
                <w:szCs w:val="24"/>
                <w:lang w:val="en-US"/>
              </w:rPr>
              <w:t>aluminium</w:t>
            </w:r>
            <w:proofErr w:type="spellEnd"/>
            <w:r w:rsidRPr="004B3168">
              <w:rPr>
                <w:rFonts w:ascii="Times New Roman" w:eastAsia="Times New Roman" w:hAnsi="Times New Roman" w:cs="Times New Roman"/>
                <w:color w:val="000000"/>
                <w:sz w:val="24"/>
                <w:szCs w:val="24"/>
                <w:lang w:val="en-US"/>
              </w:rPr>
              <w:t xml:space="preserve"> protection – UV shield. </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5FE36E60"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276E2AFA" w14:textId="77777777" w:rsidTr="004B3168">
        <w:trPr>
          <w:trHeight w:val="7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4601545"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9</w:t>
            </w:r>
          </w:p>
        </w:tc>
        <w:tc>
          <w:tcPr>
            <w:tcW w:w="6325" w:type="dxa"/>
            <w:tcBorders>
              <w:top w:val="nil"/>
              <w:left w:val="nil"/>
              <w:bottom w:val="single" w:sz="4" w:space="0" w:color="auto"/>
              <w:right w:val="single" w:sz="4" w:space="0" w:color="auto"/>
            </w:tcBorders>
            <w:shd w:val="clear" w:color="auto" w:fill="auto"/>
            <w:vAlign w:val="bottom"/>
            <w:hideMark/>
          </w:tcPr>
          <w:p w14:paraId="351CDD98"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Low and high intensity timer and set button </w:t>
            </w:r>
          </w:p>
        </w:tc>
        <w:tc>
          <w:tcPr>
            <w:tcW w:w="2970" w:type="dxa"/>
            <w:gridSpan w:val="2"/>
            <w:tcBorders>
              <w:top w:val="nil"/>
              <w:left w:val="nil"/>
              <w:bottom w:val="single" w:sz="4" w:space="0" w:color="auto"/>
              <w:right w:val="single" w:sz="4" w:space="0" w:color="auto"/>
            </w:tcBorders>
            <w:shd w:val="clear" w:color="auto" w:fill="auto"/>
            <w:vAlign w:val="center"/>
            <w:hideMark/>
          </w:tcPr>
          <w:p w14:paraId="2F6DEEC8"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Mode selection button should be available for different time selections. </w:t>
            </w:r>
          </w:p>
        </w:tc>
      </w:tr>
      <w:tr w:rsidR="004B3168" w:rsidRPr="004B3168" w14:paraId="345D2000" w14:textId="77777777" w:rsidTr="004B3168">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87374C3"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10</w:t>
            </w:r>
          </w:p>
        </w:tc>
        <w:tc>
          <w:tcPr>
            <w:tcW w:w="6325" w:type="dxa"/>
            <w:tcBorders>
              <w:top w:val="nil"/>
              <w:left w:val="nil"/>
              <w:bottom w:val="single" w:sz="4" w:space="0" w:color="auto"/>
              <w:right w:val="single" w:sz="4" w:space="0" w:color="auto"/>
            </w:tcBorders>
            <w:shd w:val="clear" w:color="auto" w:fill="auto"/>
            <w:vAlign w:val="bottom"/>
            <w:hideMark/>
          </w:tcPr>
          <w:p w14:paraId="105342AC"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Input DC-74 V,1500 </w:t>
            </w:r>
            <w:proofErr w:type="spellStart"/>
            <w:r w:rsidRPr="004B3168">
              <w:rPr>
                <w:rFonts w:ascii="Times New Roman" w:eastAsia="Times New Roman" w:hAnsi="Times New Roman" w:cs="Times New Roman"/>
                <w:color w:val="000000"/>
                <w:sz w:val="24"/>
                <w:szCs w:val="24"/>
                <w:lang w:val="en-US"/>
              </w:rPr>
              <w:t>mAH</w:t>
            </w:r>
            <w:proofErr w:type="spellEnd"/>
            <w:r w:rsidRPr="004B3168">
              <w:rPr>
                <w:rFonts w:ascii="Times New Roman" w:eastAsia="Times New Roman" w:hAnsi="Times New Roman" w:cs="Times New Roman"/>
                <w:color w:val="000000"/>
                <w:sz w:val="24"/>
                <w:szCs w:val="24"/>
                <w:lang w:val="en-US"/>
              </w:rPr>
              <w:t xml:space="preserve"> output DC-74 B, 1500 </w:t>
            </w:r>
            <w:proofErr w:type="spellStart"/>
            <w:r w:rsidRPr="004B3168">
              <w:rPr>
                <w:rFonts w:ascii="Times New Roman" w:eastAsia="Times New Roman" w:hAnsi="Times New Roman" w:cs="Times New Roman"/>
                <w:color w:val="000000"/>
                <w:sz w:val="24"/>
                <w:szCs w:val="24"/>
                <w:lang w:val="en-US"/>
              </w:rPr>
              <w:t>mAH</w:t>
            </w:r>
            <w:proofErr w:type="spellEnd"/>
            <w:r w:rsidRPr="004B3168">
              <w:rPr>
                <w:rFonts w:ascii="Times New Roman" w:eastAsia="Times New Roman" w:hAnsi="Times New Roman" w:cs="Times New Roman"/>
                <w:color w:val="000000"/>
                <w:sz w:val="24"/>
                <w:szCs w:val="24"/>
                <w:lang w:val="en-US"/>
              </w:rPr>
              <w:t xml:space="preserve"> </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65316E30"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Deleted </w:t>
            </w:r>
          </w:p>
        </w:tc>
      </w:tr>
      <w:tr w:rsidR="004B3168" w:rsidRPr="004B3168" w14:paraId="5DC1B7D2" w14:textId="77777777" w:rsidTr="00AF0305">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5D70"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lastRenderedPageBreak/>
              <w:t>11</w:t>
            </w:r>
          </w:p>
        </w:tc>
        <w:tc>
          <w:tcPr>
            <w:tcW w:w="6325" w:type="dxa"/>
            <w:tcBorders>
              <w:top w:val="single" w:sz="4" w:space="0" w:color="auto"/>
              <w:left w:val="nil"/>
              <w:bottom w:val="single" w:sz="4" w:space="0" w:color="auto"/>
              <w:right w:val="single" w:sz="4" w:space="0" w:color="auto"/>
            </w:tcBorders>
            <w:shd w:val="clear" w:color="auto" w:fill="auto"/>
            <w:vAlign w:val="bottom"/>
            <w:hideMark/>
          </w:tcPr>
          <w:p w14:paraId="108A8FCC"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Handpiece weight 150-200 </w:t>
            </w:r>
            <w:proofErr w:type="spellStart"/>
            <w:r w:rsidRPr="004B3168">
              <w:rPr>
                <w:rFonts w:ascii="Times New Roman" w:eastAsia="Times New Roman" w:hAnsi="Times New Roman" w:cs="Times New Roman"/>
                <w:color w:val="000000"/>
                <w:sz w:val="24"/>
                <w:szCs w:val="24"/>
                <w:lang w:val="en-US"/>
              </w:rPr>
              <w:t>gms</w:t>
            </w:r>
            <w:proofErr w:type="spellEnd"/>
            <w:r w:rsidRPr="004B3168">
              <w:rPr>
                <w:rFonts w:ascii="Times New Roman" w:eastAsia="Times New Roman" w:hAnsi="Times New Roman" w:cs="Times New Roman"/>
                <w:color w:val="000000"/>
                <w:sz w:val="24"/>
                <w:szCs w:val="24"/>
                <w:lang w:val="en-US"/>
              </w:rPr>
              <w:t xml:space="preserve"> </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BB2D33"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4B3168" w:rsidRPr="004B3168" w14:paraId="2D79C618" w14:textId="77777777" w:rsidTr="004B3168">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BB5D944"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12</w:t>
            </w:r>
          </w:p>
        </w:tc>
        <w:tc>
          <w:tcPr>
            <w:tcW w:w="6325" w:type="dxa"/>
            <w:tcBorders>
              <w:top w:val="nil"/>
              <w:left w:val="nil"/>
              <w:bottom w:val="single" w:sz="4" w:space="0" w:color="auto"/>
              <w:right w:val="single" w:sz="4" w:space="0" w:color="auto"/>
            </w:tcBorders>
            <w:shd w:val="clear" w:color="auto" w:fill="auto"/>
            <w:hideMark/>
          </w:tcPr>
          <w:p w14:paraId="3A5CE7B6"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Supply with Charging unit &amp; Weight 200-300 </w:t>
            </w:r>
            <w:proofErr w:type="spellStart"/>
            <w:proofErr w:type="gramStart"/>
            <w:r w:rsidRPr="004B3168">
              <w:rPr>
                <w:rFonts w:ascii="Times New Roman" w:eastAsia="Times New Roman" w:hAnsi="Times New Roman" w:cs="Times New Roman"/>
                <w:color w:val="000000"/>
                <w:sz w:val="24"/>
                <w:szCs w:val="24"/>
                <w:lang w:val="en-US"/>
              </w:rPr>
              <w:t>gms</w:t>
            </w:r>
            <w:proofErr w:type="spellEnd"/>
            <w:r w:rsidRPr="004B3168">
              <w:rPr>
                <w:rFonts w:ascii="Times New Roman" w:eastAsia="Times New Roman" w:hAnsi="Times New Roman" w:cs="Times New Roman"/>
                <w:color w:val="000000"/>
                <w:sz w:val="24"/>
                <w:szCs w:val="24"/>
                <w:lang w:val="en-US"/>
              </w:rPr>
              <w:t xml:space="preserve"> .</w:t>
            </w:r>
            <w:proofErr w:type="gramEnd"/>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1931FB13"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 xml:space="preserve">Deleted </w:t>
            </w:r>
          </w:p>
        </w:tc>
      </w:tr>
      <w:tr w:rsidR="004B3168" w:rsidRPr="004B3168" w14:paraId="23929DA8" w14:textId="77777777" w:rsidTr="003046E1">
        <w:trPr>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3B1576B"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13</w:t>
            </w:r>
          </w:p>
        </w:tc>
        <w:tc>
          <w:tcPr>
            <w:tcW w:w="6325" w:type="dxa"/>
            <w:tcBorders>
              <w:top w:val="nil"/>
              <w:left w:val="nil"/>
              <w:bottom w:val="single" w:sz="4" w:space="0" w:color="auto"/>
              <w:right w:val="single" w:sz="4" w:space="0" w:color="auto"/>
            </w:tcBorders>
            <w:shd w:val="clear" w:color="auto" w:fill="auto"/>
            <w:hideMark/>
          </w:tcPr>
          <w:p w14:paraId="35736F66" w14:textId="77777777" w:rsidR="004B3168" w:rsidRPr="004B3168" w:rsidRDefault="004B3168" w:rsidP="004B3168">
            <w:pPr>
              <w:spacing w:after="0" w:line="240" w:lineRule="auto"/>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USFDA/European CE (Issued by Notified body) /BIS Approved model should be offered</w:t>
            </w:r>
          </w:p>
        </w:tc>
        <w:tc>
          <w:tcPr>
            <w:tcW w:w="2970" w:type="dxa"/>
            <w:gridSpan w:val="2"/>
            <w:tcBorders>
              <w:top w:val="nil"/>
              <w:left w:val="nil"/>
              <w:bottom w:val="single" w:sz="4" w:space="0" w:color="auto"/>
              <w:right w:val="single" w:sz="4" w:space="0" w:color="auto"/>
            </w:tcBorders>
            <w:shd w:val="clear" w:color="auto" w:fill="auto"/>
            <w:noWrap/>
            <w:vAlign w:val="center"/>
            <w:hideMark/>
          </w:tcPr>
          <w:p w14:paraId="2885797E" w14:textId="77777777" w:rsidR="004B3168" w:rsidRPr="004B3168" w:rsidRDefault="004B3168" w:rsidP="004B3168">
            <w:pPr>
              <w:spacing w:after="0" w:line="240" w:lineRule="auto"/>
              <w:jc w:val="center"/>
              <w:rPr>
                <w:rFonts w:ascii="Times New Roman" w:eastAsia="Times New Roman" w:hAnsi="Times New Roman" w:cs="Times New Roman"/>
                <w:color w:val="000000"/>
                <w:sz w:val="24"/>
                <w:szCs w:val="24"/>
                <w:lang w:val="en-US"/>
              </w:rPr>
            </w:pPr>
            <w:r w:rsidRPr="004B3168">
              <w:rPr>
                <w:rFonts w:ascii="Times New Roman" w:eastAsia="Times New Roman" w:hAnsi="Times New Roman" w:cs="Times New Roman"/>
                <w:color w:val="000000"/>
                <w:sz w:val="24"/>
                <w:szCs w:val="24"/>
                <w:lang w:val="en-US"/>
              </w:rPr>
              <w:t>No Change</w:t>
            </w:r>
          </w:p>
        </w:tc>
      </w:tr>
      <w:tr w:rsidR="003046E1" w:rsidRPr="004B3168" w14:paraId="027FC2DE" w14:textId="77777777" w:rsidTr="003046E1">
        <w:trPr>
          <w:trHeight w:val="137"/>
        </w:trPr>
        <w:tc>
          <w:tcPr>
            <w:tcW w:w="6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8AAB5" w14:textId="00DB8727" w:rsidR="003046E1" w:rsidRPr="004B3168" w:rsidRDefault="003046E1" w:rsidP="003046E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3.  </w:t>
            </w:r>
            <w:r w:rsidRPr="004B3168">
              <w:rPr>
                <w:rFonts w:ascii="Times New Roman" w:eastAsia="Times New Roman" w:hAnsi="Times New Roman" w:cs="Times New Roman"/>
                <w:b/>
                <w:bCs/>
                <w:color w:val="000000"/>
                <w:sz w:val="24"/>
                <w:szCs w:val="24"/>
                <w:lang w:val="en-US"/>
              </w:rPr>
              <w:t xml:space="preserve">Name of Equipment: - </w:t>
            </w:r>
            <w:r w:rsidR="00684B52">
              <w:rPr>
                <w:rFonts w:ascii="Times New Roman" w:eastAsia="Times New Roman" w:hAnsi="Times New Roman" w:cs="Times New Roman"/>
                <w:b/>
                <w:bCs/>
                <w:color w:val="000000"/>
                <w:sz w:val="24"/>
                <w:szCs w:val="24"/>
                <w:lang w:val="en-US"/>
              </w:rPr>
              <w:t xml:space="preserve">Horizontal Autoclave with </w:t>
            </w:r>
            <w:bookmarkStart w:id="0" w:name="_GoBack"/>
            <w:bookmarkEnd w:id="0"/>
            <w:r w:rsidR="00684B52">
              <w:rPr>
                <w:rFonts w:ascii="Times New Roman" w:eastAsia="Times New Roman" w:hAnsi="Times New Roman" w:cs="Times New Roman"/>
                <w:b/>
                <w:bCs/>
                <w:color w:val="000000"/>
                <w:sz w:val="24"/>
                <w:szCs w:val="24"/>
                <w:lang w:val="en-US"/>
              </w:rPr>
              <w:t>UV light</w:t>
            </w:r>
            <w:r>
              <w:rPr>
                <w:rFonts w:ascii="Times New Roman" w:eastAsia="Times New Roman" w:hAnsi="Times New Roman" w:cs="Times New Roman"/>
                <w:b/>
                <w:bCs/>
                <w:color w:val="000000"/>
                <w:sz w:val="24"/>
                <w:szCs w:val="24"/>
                <w:lang w:val="en-US"/>
              </w:rPr>
              <w:t xml:space="preserve"> </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tcPr>
          <w:p w14:paraId="00F9996E" w14:textId="09AE6829" w:rsidR="003046E1" w:rsidRPr="004B3168" w:rsidRDefault="003046E1" w:rsidP="004B316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Deleted</w:t>
            </w:r>
          </w:p>
        </w:tc>
      </w:tr>
    </w:tbl>
    <w:p w14:paraId="5D233AF5" w14:textId="7ABBB275" w:rsidR="00D943FF" w:rsidRPr="006A06E4" w:rsidRDefault="00D943FF" w:rsidP="00575199">
      <w:pPr>
        <w:tabs>
          <w:tab w:val="center" w:pos="4513"/>
          <w:tab w:val="right" w:pos="9026"/>
        </w:tabs>
        <w:spacing w:after="0" w:line="240" w:lineRule="auto"/>
        <w:ind w:right="-900"/>
        <w:rPr>
          <w:rFonts w:ascii="Times New Roman" w:hAnsi="Times New Roman" w:cs="Times New Roman"/>
          <w:b/>
          <w:sz w:val="24"/>
          <w:szCs w:val="24"/>
        </w:rPr>
      </w:pPr>
    </w:p>
    <w:p w14:paraId="0DBA29F1" w14:textId="77777777" w:rsidR="0018312A" w:rsidRPr="006A06E4" w:rsidRDefault="0018312A" w:rsidP="00575199">
      <w:pPr>
        <w:tabs>
          <w:tab w:val="center" w:pos="4513"/>
          <w:tab w:val="right" w:pos="9026"/>
        </w:tabs>
        <w:spacing w:after="0" w:line="240" w:lineRule="auto"/>
        <w:ind w:right="-900"/>
        <w:rPr>
          <w:rFonts w:ascii="Times New Roman" w:hAnsi="Times New Roman" w:cs="Times New Roman"/>
          <w:b/>
          <w:sz w:val="24"/>
          <w:szCs w:val="24"/>
        </w:rPr>
      </w:pPr>
    </w:p>
    <w:p w14:paraId="306B6D1E" w14:textId="2445EFF1" w:rsidR="006F6795" w:rsidRPr="005F0D4A" w:rsidRDefault="006F6795" w:rsidP="00931454">
      <w:pPr>
        <w:tabs>
          <w:tab w:val="center" w:pos="4513"/>
          <w:tab w:val="right" w:pos="9026"/>
        </w:tabs>
        <w:spacing w:after="0" w:line="240" w:lineRule="auto"/>
        <w:ind w:right="-900"/>
        <w:jc w:val="center"/>
        <w:rPr>
          <w:rFonts w:ascii="Times New Roman" w:hAnsi="Times New Roman" w:cs="Times New Roman"/>
          <w:b/>
          <w:sz w:val="24"/>
          <w:szCs w:val="24"/>
        </w:rPr>
      </w:pPr>
    </w:p>
    <w:p w14:paraId="3D59CF0C" w14:textId="5428084B" w:rsidR="009E30C2" w:rsidRPr="005F0D4A" w:rsidRDefault="009E30C2" w:rsidP="009E30C2">
      <w:pPr>
        <w:rPr>
          <w:rFonts w:ascii="Times New Roman" w:hAnsi="Times New Roman" w:cs="Times New Roman"/>
          <w:b/>
          <w:sz w:val="24"/>
          <w:szCs w:val="24"/>
        </w:rPr>
      </w:pPr>
    </w:p>
    <w:sectPr w:rsidR="009E30C2" w:rsidRPr="005F0D4A" w:rsidSect="000471A5">
      <w:headerReference w:type="default" r:id="rId9"/>
      <w:footerReference w:type="default" r:id="rId10"/>
      <w:pgSz w:w="11906" w:h="16838"/>
      <w:pgMar w:top="1440" w:right="1556"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5195" w14:textId="77777777" w:rsidR="00353CDD" w:rsidRDefault="00353CDD" w:rsidP="00135775">
      <w:pPr>
        <w:spacing w:after="0" w:line="240" w:lineRule="auto"/>
      </w:pPr>
      <w:r>
        <w:separator/>
      </w:r>
    </w:p>
  </w:endnote>
  <w:endnote w:type="continuationSeparator" w:id="0">
    <w:p w14:paraId="3F3BD6D6" w14:textId="77777777" w:rsidR="00353CDD" w:rsidRDefault="00353CDD" w:rsidP="0013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8925" w14:textId="77777777" w:rsidR="00AF0305" w:rsidRPr="00AF0305" w:rsidRDefault="00AF0305" w:rsidP="00AF0305">
    <w:pPr>
      <w:tabs>
        <w:tab w:val="center" w:pos="4550"/>
        <w:tab w:val="left" w:pos="5818"/>
      </w:tabs>
      <w:ind w:right="260"/>
      <w:jc w:val="center"/>
      <w:rPr>
        <w:rFonts w:ascii="Times New Roman" w:hAnsi="Times New Roman" w:cs="Times New Roman"/>
        <w:color w:val="222A35" w:themeColor="text2" w:themeShade="80"/>
        <w:sz w:val="24"/>
        <w:szCs w:val="24"/>
      </w:rPr>
    </w:pPr>
    <w:r w:rsidRPr="00AF0305">
      <w:rPr>
        <w:rFonts w:ascii="Times New Roman" w:hAnsi="Times New Roman" w:cs="Times New Roman"/>
        <w:color w:val="8496B0" w:themeColor="text2" w:themeTint="99"/>
        <w:spacing w:val="60"/>
        <w:sz w:val="24"/>
        <w:szCs w:val="24"/>
      </w:rPr>
      <w:t>Page</w:t>
    </w:r>
    <w:r w:rsidRPr="00AF0305">
      <w:rPr>
        <w:rFonts w:ascii="Times New Roman" w:hAnsi="Times New Roman" w:cs="Times New Roman"/>
        <w:color w:val="8496B0" w:themeColor="text2" w:themeTint="99"/>
        <w:sz w:val="24"/>
        <w:szCs w:val="24"/>
      </w:rPr>
      <w:t xml:space="preserve"> </w:t>
    </w:r>
    <w:r w:rsidRPr="00AF0305">
      <w:rPr>
        <w:rFonts w:ascii="Times New Roman" w:hAnsi="Times New Roman" w:cs="Times New Roman"/>
        <w:color w:val="323E4F" w:themeColor="text2" w:themeShade="BF"/>
        <w:sz w:val="24"/>
        <w:szCs w:val="24"/>
      </w:rPr>
      <w:fldChar w:fldCharType="begin"/>
    </w:r>
    <w:r w:rsidRPr="00AF0305">
      <w:rPr>
        <w:rFonts w:ascii="Times New Roman" w:hAnsi="Times New Roman" w:cs="Times New Roman"/>
        <w:color w:val="323E4F" w:themeColor="text2" w:themeShade="BF"/>
        <w:sz w:val="24"/>
        <w:szCs w:val="24"/>
      </w:rPr>
      <w:instrText xml:space="preserve"> PAGE   \* MERGEFORMAT </w:instrText>
    </w:r>
    <w:r w:rsidRPr="00AF0305">
      <w:rPr>
        <w:rFonts w:ascii="Times New Roman" w:hAnsi="Times New Roman" w:cs="Times New Roman"/>
        <w:color w:val="323E4F" w:themeColor="text2" w:themeShade="BF"/>
        <w:sz w:val="24"/>
        <w:szCs w:val="24"/>
      </w:rPr>
      <w:fldChar w:fldCharType="separate"/>
    </w:r>
    <w:r w:rsidR="006A57F8">
      <w:rPr>
        <w:rFonts w:ascii="Times New Roman" w:hAnsi="Times New Roman" w:cs="Times New Roman"/>
        <w:noProof/>
        <w:color w:val="323E4F" w:themeColor="text2" w:themeShade="BF"/>
        <w:sz w:val="24"/>
        <w:szCs w:val="24"/>
      </w:rPr>
      <w:t>4</w:t>
    </w:r>
    <w:r w:rsidRPr="00AF0305">
      <w:rPr>
        <w:rFonts w:ascii="Times New Roman" w:hAnsi="Times New Roman" w:cs="Times New Roman"/>
        <w:color w:val="323E4F" w:themeColor="text2" w:themeShade="BF"/>
        <w:sz w:val="24"/>
        <w:szCs w:val="24"/>
      </w:rPr>
      <w:fldChar w:fldCharType="end"/>
    </w:r>
    <w:r w:rsidRPr="00AF0305">
      <w:rPr>
        <w:rFonts w:ascii="Times New Roman" w:hAnsi="Times New Roman" w:cs="Times New Roman"/>
        <w:color w:val="323E4F" w:themeColor="text2" w:themeShade="BF"/>
        <w:sz w:val="24"/>
        <w:szCs w:val="24"/>
      </w:rPr>
      <w:t xml:space="preserve"> | </w:t>
    </w:r>
    <w:r w:rsidRPr="00AF0305">
      <w:rPr>
        <w:rFonts w:ascii="Times New Roman" w:hAnsi="Times New Roman" w:cs="Times New Roman"/>
        <w:color w:val="323E4F" w:themeColor="text2" w:themeShade="BF"/>
        <w:sz w:val="24"/>
        <w:szCs w:val="24"/>
      </w:rPr>
      <w:fldChar w:fldCharType="begin"/>
    </w:r>
    <w:r w:rsidRPr="00AF0305">
      <w:rPr>
        <w:rFonts w:ascii="Times New Roman" w:hAnsi="Times New Roman" w:cs="Times New Roman"/>
        <w:color w:val="323E4F" w:themeColor="text2" w:themeShade="BF"/>
        <w:sz w:val="24"/>
        <w:szCs w:val="24"/>
      </w:rPr>
      <w:instrText xml:space="preserve"> NUMPAGES  \* Arabic  \* MERGEFORMAT </w:instrText>
    </w:r>
    <w:r w:rsidRPr="00AF0305">
      <w:rPr>
        <w:rFonts w:ascii="Times New Roman" w:hAnsi="Times New Roman" w:cs="Times New Roman"/>
        <w:color w:val="323E4F" w:themeColor="text2" w:themeShade="BF"/>
        <w:sz w:val="24"/>
        <w:szCs w:val="24"/>
      </w:rPr>
      <w:fldChar w:fldCharType="separate"/>
    </w:r>
    <w:r w:rsidR="006A57F8">
      <w:rPr>
        <w:rFonts w:ascii="Times New Roman" w:hAnsi="Times New Roman" w:cs="Times New Roman"/>
        <w:noProof/>
        <w:color w:val="323E4F" w:themeColor="text2" w:themeShade="BF"/>
        <w:sz w:val="24"/>
        <w:szCs w:val="24"/>
      </w:rPr>
      <w:t>4</w:t>
    </w:r>
    <w:r w:rsidRPr="00AF0305">
      <w:rPr>
        <w:rFonts w:ascii="Times New Roman" w:hAnsi="Times New Roman" w:cs="Times New Roman"/>
        <w:color w:val="323E4F" w:themeColor="text2" w:themeShade="BF"/>
        <w:sz w:val="24"/>
        <w:szCs w:val="24"/>
      </w:rPr>
      <w:fldChar w:fldCharType="end"/>
    </w:r>
  </w:p>
  <w:p w14:paraId="4F9C0E16" w14:textId="77777777" w:rsidR="000F37A2" w:rsidRDefault="000F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573B" w14:textId="77777777" w:rsidR="00353CDD" w:rsidRDefault="00353CDD" w:rsidP="00135775">
      <w:pPr>
        <w:spacing w:after="0" w:line="240" w:lineRule="auto"/>
      </w:pPr>
      <w:r>
        <w:separator/>
      </w:r>
    </w:p>
  </w:footnote>
  <w:footnote w:type="continuationSeparator" w:id="0">
    <w:p w14:paraId="74846451" w14:textId="77777777" w:rsidR="00353CDD" w:rsidRDefault="00353CDD" w:rsidP="0013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9D5" w14:textId="77777777" w:rsidR="000F37A2" w:rsidRDefault="000F37A2">
    <w:pPr>
      <w:pStyle w:val="Header"/>
    </w:pPr>
  </w:p>
  <w:p w14:paraId="34CD2F47" w14:textId="3E9B76C8" w:rsidR="000F37A2" w:rsidRDefault="000F37A2">
    <w:pPr>
      <w:pStyle w:val="Header"/>
    </w:pPr>
  </w:p>
  <w:p w14:paraId="6D28B523" w14:textId="77777777" w:rsidR="000F37A2" w:rsidRDefault="000F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26BE0AF4"/>
    <w:multiLevelType w:val="hybridMultilevel"/>
    <w:tmpl w:val="312A5D54"/>
    <w:lvl w:ilvl="0" w:tplc="FE942574">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C66ED"/>
    <w:multiLevelType w:val="hybridMultilevel"/>
    <w:tmpl w:val="F21CBD32"/>
    <w:lvl w:ilvl="0" w:tplc="2D081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58581F"/>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50328"/>
    <w:multiLevelType w:val="hybridMultilevel"/>
    <w:tmpl w:val="0BB6B97C"/>
    <w:lvl w:ilvl="0" w:tplc="43EAC8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1563ED2"/>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D1F89"/>
    <w:multiLevelType w:val="hybridMultilevel"/>
    <w:tmpl w:val="755848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8"/>
    <w:rsid w:val="000139C2"/>
    <w:rsid w:val="00014688"/>
    <w:rsid w:val="0002066B"/>
    <w:rsid w:val="00020DF6"/>
    <w:rsid w:val="000273CF"/>
    <w:rsid w:val="00027F48"/>
    <w:rsid w:val="00031F9B"/>
    <w:rsid w:val="00040F3E"/>
    <w:rsid w:val="00043270"/>
    <w:rsid w:val="00044F1E"/>
    <w:rsid w:val="000471A5"/>
    <w:rsid w:val="00050535"/>
    <w:rsid w:val="00050B97"/>
    <w:rsid w:val="00051A8D"/>
    <w:rsid w:val="0005331A"/>
    <w:rsid w:val="000544C5"/>
    <w:rsid w:val="00054D5C"/>
    <w:rsid w:val="00056668"/>
    <w:rsid w:val="00056F7B"/>
    <w:rsid w:val="00060ED3"/>
    <w:rsid w:val="000610D1"/>
    <w:rsid w:val="000670FB"/>
    <w:rsid w:val="000671C7"/>
    <w:rsid w:val="00080038"/>
    <w:rsid w:val="00081243"/>
    <w:rsid w:val="000936CB"/>
    <w:rsid w:val="00095B0B"/>
    <w:rsid w:val="000A2C51"/>
    <w:rsid w:val="000B0669"/>
    <w:rsid w:val="000B7A5D"/>
    <w:rsid w:val="000C1EA1"/>
    <w:rsid w:val="000C2297"/>
    <w:rsid w:val="000C39AF"/>
    <w:rsid w:val="000E10EC"/>
    <w:rsid w:val="000E7F98"/>
    <w:rsid w:val="000F37A2"/>
    <w:rsid w:val="000F4691"/>
    <w:rsid w:val="0010015B"/>
    <w:rsid w:val="0010029E"/>
    <w:rsid w:val="001039DD"/>
    <w:rsid w:val="00105E19"/>
    <w:rsid w:val="0011181F"/>
    <w:rsid w:val="001148F5"/>
    <w:rsid w:val="00114D5A"/>
    <w:rsid w:val="0012078D"/>
    <w:rsid w:val="00127EAE"/>
    <w:rsid w:val="00135775"/>
    <w:rsid w:val="00135D43"/>
    <w:rsid w:val="001401AB"/>
    <w:rsid w:val="001413AC"/>
    <w:rsid w:val="00142518"/>
    <w:rsid w:val="00142F6B"/>
    <w:rsid w:val="00143E17"/>
    <w:rsid w:val="00151684"/>
    <w:rsid w:val="00157D1B"/>
    <w:rsid w:val="00162174"/>
    <w:rsid w:val="00172410"/>
    <w:rsid w:val="00172EC0"/>
    <w:rsid w:val="001800AF"/>
    <w:rsid w:val="001822EE"/>
    <w:rsid w:val="0018312A"/>
    <w:rsid w:val="001838FC"/>
    <w:rsid w:val="00193663"/>
    <w:rsid w:val="00195149"/>
    <w:rsid w:val="001A0133"/>
    <w:rsid w:val="001A2900"/>
    <w:rsid w:val="001A431F"/>
    <w:rsid w:val="001A47C3"/>
    <w:rsid w:val="001A577B"/>
    <w:rsid w:val="001B11D4"/>
    <w:rsid w:val="001B1946"/>
    <w:rsid w:val="001B5479"/>
    <w:rsid w:val="001C502A"/>
    <w:rsid w:val="001C6FF8"/>
    <w:rsid w:val="001D0645"/>
    <w:rsid w:val="001D220F"/>
    <w:rsid w:val="001D2D26"/>
    <w:rsid w:val="001D4136"/>
    <w:rsid w:val="001E1974"/>
    <w:rsid w:val="001E1DC4"/>
    <w:rsid w:val="001E4E6D"/>
    <w:rsid w:val="001E56C0"/>
    <w:rsid w:val="001F15F3"/>
    <w:rsid w:val="002011CF"/>
    <w:rsid w:val="0020391F"/>
    <w:rsid w:val="00207F75"/>
    <w:rsid w:val="0021567B"/>
    <w:rsid w:val="002229EA"/>
    <w:rsid w:val="00222BEC"/>
    <w:rsid w:val="00225CA9"/>
    <w:rsid w:val="0023444C"/>
    <w:rsid w:val="0023508B"/>
    <w:rsid w:val="00240DF8"/>
    <w:rsid w:val="0025004A"/>
    <w:rsid w:val="002522DA"/>
    <w:rsid w:val="002551BB"/>
    <w:rsid w:val="00257A1A"/>
    <w:rsid w:val="002608C9"/>
    <w:rsid w:val="0026305D"/>
    <w:rsid w:val="0026352D"/>
    <w:rsid w:val="00263D16"/>
    <w:rsid w:val="0026574C"/>
    <w:rsid w:val="00267446"/>
    <w:rsid w:val="0027198A"/>
    <w:rsid w:val="002738DD"/>
    <w:rsid w:val="00275923"/>
    <w:rsid w:val="00275ABA"/>
    <w:rsid w:val="00281175"/>
    <w:rsid w:val="00284A52"/>
    <w:rsid w:val="0028721F"/>
    <w:rsid w:val="00290533"/>
    <w:rsid w:val="00294FDC"/>
    <w:rsid w:val="002966E1"/>
    <w:rsid w:val="002979C7"/>
    <w:rsid w:val="002A2365"/>
    <w:rsid w:val="002A2A9A"/>
    <w:rsid w:val="002A3A60"/>
    <w:rsid w:val="002A3E40"/>
    <w:rsid w:val="002B0FA0"/>
    <w:rsid w:val="002B3A8C"/>
    <w:rsid w:val="002C1048"/>
    <w:rsid w:val="002C1E39"/>
    <w:rsid w:val="002C2355"/>
    <w:rsid w:val="002D3129"/>
    <w:rsid w:val="002D32A2"/>
    <w:rsid w:val="002D3A21"/>
    <w:rsid w:val="002D517E"/>
    <w:rsid w:val="002D686F"/>
    <w:rsid w:val="002E3F27"/>
    <w:rsid w:val="002F3BB4"/>
    <w:rsid w:val="002F50EB"/>
    <w:rsid w:val="002F7838"/>
    <w:rsid w:val="00300410"/>
    <w:rsid w:val="0030063F"/>
    <w:rsid w:val="00301039"/>
    <w:rsid w:val="0030393A"/>
    <w:rsid w:val="003046E1"/>
    <w:rsid w:val="00320E7B"/>
    <w:rsid w:val="00323346"/>
    <w:rsid w:val="00324F00"/>
    <w:rsid w:val="0033403B"/>
    <w:rsid w:val="00353CDD"/>
    <w:rsid w:val="00356C18"/>
    <w:rsid w:val="003623E3"/>
    <w:rsid w:val="0036454B"/>
    <w:rsid w:val="003646AD"/>
    <w:rsid w:val="00365754"/>
    <w:rsid w:val="00376266"/>
    <w:rsid w:val="00381690"/>
    <w:rsid w:val="0038218E"/>
    <w:rsid w:val="00382E60"/>
    <w:rsid w:val="003837BD"/>
    <w:rsid w:val="00385DDC"/>
    <w:rsid w:val="003865A1"/>
    <w:rsid w:val="00387483"/>
    <w:rsid w:val="00394425"/>
    <w:rsid w:val="003947B8"/>
    <w:rsid w:val="0039735B"/>
    <w:rsid w:val="003A60D5"/>
    <w:rsid w:val="003B3805"/>
    <w:rsid w:val="003B6B79"/>
    <w:rsid w:val="003C0245"/>
    <w:rsid w:val="003C503B"/>
    <w:rsid w:val="003D048A"/>
    <w:rsid w:val="003D11BB"/>
    <w:rsid w:val="003D32A7"/>
    <w:rsid w:val="003D5DD9"/>
    <w:rsid w:val="003D71B5"/>
    <w:rsid w:val="003E6865"/>
    <w:rsid w:val="003E727F"/>
    <w:rsid w:val="003F12F6"/>
    <w:rsid w:val="004063F3"/>
    <w:rsid w:val="0040709A"/>
    <w:rsid w:val="00410F3C"/>
    <w:rsid w:val="00420648"/>
    <w:rsid w:val="0042362F"/>
    <w:rsid w:val="004242D5"/>
    <w:rsid w:val="00426BF8"/>
    <w:rsid w:val="004320A4"/>
    <w:rsid w:val="004341BF"/>
    <w:rsid w:val="00436B15"/>
    <w:rsid w:val="004378EA"/>
    <w:rsid w:val="00442A9D"/>
    <w:rsid w:val="00443291"/>
    <w:rsid w:val="00444A6E"/>
    <w:rsid w:val="0044517C"/>
    <w:rsid w:val="004466ED"/>
    <w:rsid w:val="00447AEE"/>
    <w:rsid w:val="004537EB"/>
    <w:rsid w:val="004547AD"/>
    <w:rsid w:val="00454A7E"/>
    <w:rsid w:val="0045507A"/>
    <w:rsid w:val="0045538C"/>
    <w:rsid w:val="00456897"/>
    <w:rsid w:val="004649B2"/>
    <w:rsid w:val="00467158"/>
    <w:rsid w:val="004712F1"/>
    <w:rsid w:val="00474AA6"/>
    <w:rsid w:val="00475BAA"/>
    <w:rsid w:val="00476C93"/>
    <w:rsid w:val="004820C5"/>
    <w:rsid w:val="00485AD8"/>
    <w:rsid w:val="00490EC4"/>
    <w:rsid w:val="00492FA6"/>
    <w:rsid w:val="004A0732"/>
    <w:rsid w:val="004A0CED"/>
    <w:rsid w:val="004A2A14"/>
    <w:rsid w:val="004A3DCF"/>
    <w:rsid w:val="004B0AFA"/>
    <w:rsid w:val="004B3168"/>
    <w:rsid w:val="004B33F9"/>
    <w:rsid w:val="004B3CD5"/>
    <w:rsid w:val="004B6170"/>
    <w:rsid w:val="004B6F00"/>
    <w:rsid w:val="004C2920"/>
    <w:rsid w:val="004C3CBA"/>
    <w:rsid w:val="004C7E7E"/>
    <w:rsid w:val="004D70A9"/>
    <w:rsid w:val="004F023C"/>
    <w:rsid w:val="00501E84"/>
    <w:rsid w:val="00505094"/>
    <w:rsid w:val="00511909"/>
    <w:rsid w:val="00511B72"/>
    <w:rsid w:val="00522D4E"/>
    <w:rsid w:val="00526465"/>
    <w:rsid w:val="0052718B"/>
    <w:rsid w:val="00532228"/>
    <w:rsid w:val="0053764D"/>
    <w:rsid w:val="00540668"/>
    <w:rsid w:val="00541EF5"/>
    <w:rsid w:val="00543A18"/>
    <w:rsid w:val="005442F9"/>
    <w:rsid w:val="0054561A"/>
    <w:rsid w:val="00545DC0"/>
    <w:rsid w:val="005465A1"/>
    <w:rsid w:val="005506B7"/>
    <w:rsid w:val="00550797"/>
    <w:rsid w:val="00553188"/>
    <w:rsid w:val="00553C46"/>
    <w:rsid w:val="005544A8"/>
    <w:rsid w:val="00554ADC"/>
    <w:rsid w:val="00555195"/>
    <w:rsid w:val="00560547"/>
    <w:rsid w:val="005666FC"/>
    <w:rsid w:val="00572761"/>
    <w:rsid w:val="00572C8B"/>
    <w:rsid w:val="00575199"/>
    <w:rsid w:val="00583A01"/>
    <w:rsid w:val="00583BE3"/>
    <w:rsid w:val="00591090"/>
    <w:rsid w:val="00592426"/>
    <w:rsid w:val="00593882"/>
    <w:rsid w:val="005A3274"/>
    <w:rsid w:val="005A3820"/>
    <w:rsid w:val="005A3AE5"/>
    <w:rsid w:val="005A3CA8"/>
    <w:rsid w:val="005A5186"/>
    <w:rsid w:val="005A6150"/>
    <w:rsid w:val="005B194B"/>
    <w:rsid w:val="005E3793"/>
    <w:rsid w:val="005E5730"/>
    <w:rsid w:val="005F078E"/>
    <w:rsid w:val="005F0D4A"/>
    <w:rsid w:val="005F3287"/>
    <w:rsid w:val="005F44E3"/>
    <w:rsid w:val="0060440F"/>
    <w:rsid w:val="00604CB6"/>
    <w:rsid w:val="00606858"/>
    <w:rsid w:val="006070C6"/>
    <w:rsid w:val="00613B4E"/>
    <w:rsid w:val="00614355"/>
    <w:rsid w:val="006263AB"/>
    <w:rsid w:val="00627628"/>
    <w:rsid w:val="00634446"/>
    <w:rsid w:val="00637C0D"/>
    <w:rsid w:val="0064733C"/>
    <w:rsid w:val="006530EA"/>
    <w:rsid w:val="00654D1E"/>
    <w:rsid w:val="006631CD"/>
    <w:rsid w:val="00663A9D"/>
    <w:rsid w:val="00663CB2"/>
    <w:rsid w:val="00665A02"/>
    <w:rsid w:val="0067060D"/>
    <w:rsid w:val="0067188F"/>
    <w:rsid w:val="0068359A"/>
    <w:rsid w:val="00684B52"/>
    <w:rsid w:val="00693958"/>
    <w:rsid w:val="00693AC3"/>
    <w:rsid w:val="00695308"/>
    <w:rsid w:val="00697EDE"/>
    <w:rsid w:val="006A06E4"/>
    <w:rsid w:val="006A1E87"/>
    <w:rsid w:val="006A22A3"/>
    <w:rsid w:val="006A57F8"/>
    <w:rsid w:val="006B411F"/>
    <w:rsid w:val="006B4F48"/>
    <w:rsid w:val="006C0395"/>
    <w:rsid w:val="006C3A2C"/>
    <w:rsid w:val="006C6A4B"/>
    <w:rsid w:val="006D31C9"/>
    <w:rsid w:val="006D7B14"/>
    <w:rsid w:val="006E2626"/>
    <w:rsid w:val="006E62B9"/>
    <w:rsid w:val="006E7C47"/>
    <w:rsid w:val="006F6795"/>
    <w:rsid w:val="00700B1F"/>
    <w:rsid w:val="007015DA"/>
    <w:rsid w:val="00713EE6"/>
    <w:rsid w:val="00722581"/>
    <w:rsid w:val="00722875"/>
    <w:rsid w:val="007234B4"/>
    <w:rsid w:val="00724A40"/>
    <w:rsid w:val="00726850"/>
    <w:rsid w:val="007300BF"/>
    <w:rsid w:val="007329AB"/>
    <w:rsid w:val="0073755E"/>
    <w:rsid w:val="007415F2"/>
    <w:rsid w:val="00745870"/>
    <w:rsid w:val="00747FDF"/>
    <w:rsid w:val="00755947"/>
    <w:rsid w:val="00755C97"/>
    <w:rsid w:val="00756F19"/>
    <w:rsid w:val="00757F82"/>
    <w:rsid w:val="00762A37"/>
    <w:rsid w:val="0076335D"/>
    <w:rsid w:val="0077127D"/>
    <w:rsid w:val="00771CA5"/>
    <w:rsid w:val="007768F2"/>
    <w:rsid w:val="00777D86"/>
    <w:rsid w:val="00780181"/>
    <w:rsid w:val="00782AA0"/>
    <w:rsid w:val="00786202"/>
    <w:rsid w:val="0079578C"/>
    <w:rsid w:val="007A43A7"/>
    <w:rsid w:val="007B0711"/>
    <w:rsid w:val="007B1C1E"/>
    <w:rsid w:val="007B5755"/>
    <w:rsid w:val="007B6F05"/>
    <w:rsid w:val="007C4A65"/>
    <w:rsid w:val="007C4ECE"/>
    <w:rsid w:val="007C5F68"/>
    <w:rsid w:val="007C7D38"/>
    <w:rsid w:val="007D29C7"/>
    <w:rsid w:val="007D739E"/>
    <w:rsid w:val="007F01E9"/>
    <w:rsid w:val="007F202D"/>
    <w:rsid w:val="0080441D"/>
    <w:rsid w:val="0080489D"/>
    <w:rsid w:val="008076A3"/>
    <w:rsid w:val="00810D23"/>
    <w:rsid w:val="0081176E"/>
    <w:rsid w:val="00811837"/>
    <w:rsid w:val="00812818"/>
    <w:rsid w:val="00815A5E"/>
    <w:rsid w:val="008206E1"/>
    <w:rsid w:val="008220AA"/>
    <w:rsid w:val="008223D1"/>
    <w:rsid w:val="00823A66"/>
    <w:rsid w:val="00825E8A"/>
    <w:rsid w:val="00833EA6"/>
    <w:rsid w:val="00837836"/>
    <w:rsid w:val="00841234"/>
    <w:rsid w:val="00845DE5"/>
    <w:rsid w:val="00846AC2"/>
    <w:rsid w:val="00851B34"/>
    <w:rsid w:val="00855EEF"/>
    <w:rsid w:val="008605BD"/>
    <w:rsid w:val="00862CF2"/>
    <w:rsid w:val="00863FA9"/>
    <w:rsid w:val="008814AC"/>
    <w:rsid w:val="00882DC2"/>
    <w:rsid w:val="008838F6"/>
    <w:rsid w:val="0089473C"/>
    <w:rsid w:val="00894D17"/>
    <w:rsid w:val="008968C2"/>
    <w:rsid w:val="008A1605"/>
    <w:rsid w:val="008A4DC0"/>
    <w:rsid w:val="008B0A8B"/>
    <w:rsid w:val="008B36F2"/>
    <w:rsid w:val="008B50B2"/>
    <w:rsid w:val="008B5CB2"/>
    <w:rsid w:val="008C10AD"/>
    <w:rsid w:val="008C2263"/>
    <w:rsid w:val="008C6081"/>
    <w:rsid w:val="008D7500"/>
    <w:rsid w:val="008E1086"/>
    <w:rsid w:val="008E17C5"/>
    <w:rsid w:val="008E2DDA"/>
    <w:rsid w:val="008E3A42"/>
    <w:rsid w:val="008E4206"/>
    <w:rsid w:val="008E4403"/>
    <w:rsid w:val="008E4703"/>
    <w:rsid w:val="008E507B"/>
    <w:rsid w:val="008F0318"/>
    <w:rsid w:val="008F2597"/>
    <w:rsid w:val="008F4054"/>
    <w:rsid w:val="008F40CF"/>
    <w:rsid w:val="008F4420"/>
    <w:rsid w:val="009038E5"/>
    <w:rsid w:val="00903ED4"/>
    <w:rsid w:val="00905F02"/>
    <w:rsid w:val="00915EF7"/>
    <w:rsid w:val="00917689"/>
    <w:rsid w:val="009177FC"/>
    <w:rsid w:val="00920469"/>
    <w:rsid w:val="00924399"/>
    <w:rsid w:val="009263D2"/>
    <w:rsid w:val="00931454"/>
    <w:rsid w:val="00932BFC"/>
    <w:rsid w:val="009344EE"/>
    <w:rsid w:val="009353EC"/>
    <w:rsid w:val="00936DEB"/>
    <w:rsid w:val="00942626"/>
    <w:rsid w:val="00962A88"/>
    <w:rsid w:val="00963E5B"/>
    <w:rsid w:val="00966209"/>
    <w:rsid w:val="00967F76"/>
    <w:rsid w:val="009730F5"/>
    <w:rsid w:val="00980037"/>
    <w:rsid w:val="00983CDA"/>
    <w:rsid w:val="0098734D"/>
    <w:rsid w:val="009877D0"/>
    <w:rsid w:val="009918D7"/>
    <w:rsid w:val="009A03EE"/>
    <w:rsid w:val="009A1BFC"/>
    <w:rsid w:val="009B3166"/>
    <w:rsid w:val="009D3C0B"/>
    <w:rsid w:val="009D5153"/>
    <w:rsid w:val="009D6F13"/>
    <w:rsid w:val="009E0BFE"/>
    <w:rsid w:val="009E1C52"/>
    <w:rsid w:val="009E30C2"/>
    <w:rsid w:val="009E6675"/>
    <w:rsid w:val="009E6F3B"/>
    <w:rsid w:val="009E7E80"/>
    <w:rsid w:val="009F2B04"/>
    <w:rsid w:val="009F3ECC"/>
    <w:rsid w:val="009F7352"/>
    <w:rsid w:val="00A0611C"/>
    <w:rsid w:val="00A07808"/>
    <w:rsid w:val="00A133EC"/>
    <w:rsid w:val="00A13CA4"/>
    <w:rsid w:val="00A22DCD"/>
    <w:rsid w:val="00A238BD"/>
    <w:rsid w:val="00A239CD"/>
    <w:rsid w:val="00A26AF4"/>
    <w:rsid w:val="00A30DDB"/>
    <w:rsid w:val="00A32F76"/>
    <w:rsid w:val="00A51347"/>
    <w:rsid w:val="00A5547E"/>
    <w:rsid w:val="00A56B7C"/>
    <w:rsid w:val="00A57619"/>
    <w:rsid w:val="00A6015D"/>
    <w:rsid w:val="00A65875"/>
    <w:rsid w:val="00A83190"/>
    <w:rsid w:val="00A87078"/>
    <w:rsid w:val="00A90657"/>
    <w:rsid w:val="00A91485"/>
    <w:rsid w:val="00A92296"/>
    <w:rsid w:val="00A92813"/>
    <w:rsid w:val="00A92AE6"/>
    <w:rsid w:val="00A9488C"/>
    <w:rsid w:val="00A96408"/>
    <w:rsid w:val="00AA2CBB"/>
    <w:rsid w:val="00AB0D67"/>
    <w:rsid w:val="00AB1F8A"/>
    <w:rsid w:val="00AB5873"/>
    <w:rsid w:val="00AC0195"/>
    <w:rsid w:val="00AC1BDD"/>
    <w:rsid w:val="00AC7E3D"/>
    <w:rsid w:val="00AD07A8"/>
    <w:rsid w:val="00AD1358"/>
    <w:rsid w:val="00AD1CC8"/>
    <w:rsid w:val="00AD6BB3"/>
    <w:rsid w:val="00AE5407"/>
    <w:rsid w:val="00AF0305"/>
    <w:rsid w:val="00AF2DCE"/>
    <w:rsid w:val="00AF3776"/>
    <w:rsid w:val="00B04C17"/>
    <w:rsid w:val="00B06BDF"/>
    <w:rsid w:val="00B1118A"/>
    <w:rsid w:val="00B22A0C"/>
    <w:rsid w:val="00B27FA7"/>
    <w:rsid w:val="00B31607"/>
    <w:rsid w:val="00B35590"/>
    <w:rsid w:val="00B436D8"/>
    <w:rsid w:val="00B451DA"/>
    <w:rsid w:val="00B468E4"/>
    <w:rsid w:val="00B47491"/>
    <w:rsid w:val="00B537A2"/>
    <w:rsid w:val="00B5789F"/>
    <w:rsid w:val="00B57AE4"/>
    <w:rsid w:val="00B72460"/>
    <w:rsid w:val="00B739CD"/>
    <w:rsid w:val="00B751DB"/>
    <w:rsid w:val="00B75DC9"/>
    <w:rsid w:val="00B7633C"/>
    <w:rsid w:val="00B76C2A"/>
    <w:rsid w:val="00B776D6"/>
    <w:rsid w:val="00B80E91"/>
    <w:rsid w:val="00B81E6C"/>
    <w:rsid w:val="00B83151"/>
    <w:rsid w:val="00B9607E"/>
    <w:rsid w:val="00BA1029"/>
    <w:rsid w:val="00BA6E99"/>
    <w:rsid w:val="00BB4DFB"/>
    <w:rsid w:val="00BB726C"/>
    <w:rsid w:val="00BB7F43"/>
    <w:rsid w:val="00BC1187"/>
    <w:rsid w:val="00BC27AE"/>
    <w:rsid w:val="00BC63C8"/>
    <w:rsid w:val="00BD0F3D"/>
    <w:rsid w:val="00BD4256"/>
    <w:rsid w:val="00BE07B1"/>
    <w:rsid w:val="00BE51BE"/>
    <w:rsid w:val="00BE54E4"/>
    <w:rsid w:val="00BE7670"/>
    <w:rsid w:val="00BE7FE2"/>
    <w:rsid w:val="00BF0B95"/>
    <w:rsid w:val="00BF66BD"/>
    <w:rsid w:val="00BF6958"/>
    <w:rsid w:val="00C15494"/>
    <w:rsid w:val="00C15551"/>
    <w:rsid w:val="00C161F4"/>
    <w:rsid w:val="00C22FA3"/>
    <w:rsid w:val="00C25613"/>
    <w:rsid w:val="00C25BC3"/>
    <w:rsid w:val="00C30CA3"/>
    <w:rsid w:val="00C325C9"/>
    <w:rsid w:val="00C46961"/>
    <w:rsid w:val="00C53512"/>
    <w:rsid w:val="00C537D4"/>
    <w:rsid w:val="00C53A81"/>
    <w:rsid w:val="00C669C4"/>
    <w:rsid w:val="00C7210E"/>
    <w:rsid w:val="00C81F0B"/>
    <w:rsid w:val="00C83B3C"/>
    <w:rsid w:val="00C8466C"/>
    <w:rsid w:val="00CA49CA"/>
    <w:rsid w:val="00CA658A"/>
    <w:rsid w:val="00CA764B"/>
    <w:rsid w:val="00CB11B8"/>
    <w:rsid w:val="00CB1DA1"/>
    <w:rsid w:val="00CC0861"/>
    <w:rsid w:val="00CC0F72"/>
    <w:rsid w:val="00CC161A"/>
    <w:rsid w:val="00CC2EDB"/>
    <w:rsid w:val="00CC3171"/>
    <w:rsid w:val="00CC5207"/>
    <w:rsid w:val="00CC5C57"/>
    <w:rsid w:val="00CD46F3"/>
    <w:rsid w:val="00CD68D6"/>
    <w:rsid w:val="00CD6C3C"/>
    <w:rsid w:val="00CD7D3B"/>
    <w:rsid w:val="00CF1F33"/>
    <w:rsid w:val="00D03348"/>
    <w:rsid w:val="00D070C4"/>
    <w:rsid w:val="00D07423"/>
    <w:rsid w:val="00D166EB"/>
    <w:rsid w:val="00D218C0"/>
    <w:rsid w:val="00D230BD"/>
    <w:rsid w:val="00D25154"/>
    <w:rsid w:val="00D41127"/>
    <w:rsid w:val="00D43CE0"/>
    <w:rsid w:val="00D457FE"/>
    <w:rsid w:val="00D50998"/>
    <w:rsid w:val="00D54C76"/>
    <w:rsid w:val="00D55C2A"/>
    <w:rsid w:val="00D65663"/>
    <w:rsid w:val="00D66806"/>
    <w:rsid w:val="00D67706"/>
    <w:rsid w:val="00D7084B"/>
    <w:rsid w:val="00D72111"/>
    <w:rsid w:val="00D771D8"/>
    <w:rsid w:val="00D8413A"/>
    <w:rsid w:val="00D84419"/>
    <w:rsid w:val="00D84C44"/>
    <w:rsid w:val="00D87040"/>
    <w:rsid w:val="00D943FF"/>
    <w:rsid w:val="00DA45EB"/>
    <w:rsid w:val="00DB753D"/>
    <w:rsid w:val="00DC09F5"/>
    <w:rsid w:val="00DC1B6A"/>
    <w:rsid w:val="00DC600F"/>
    <w:rsid w:val="00DD0BB2"/>
    <w:rsid w:val="00DD79B4"/>
    <w:rsid w:val="00DE2611"/>
    <w:rsid w:val="00DE671C"/>
    <w:rsid w:val="00DF31D2"/>
    <w:rsid w:val="00DF4011"/>
    <w:rsid w:val="00DF5B2E"/>
    <w:rsid w:val="00E01E53"/>
    <w:rsid w:val="00E0358F"/>
    <w:rsid w:val="00E1086F"/>
    <w:rsid w:val="00E33362"/>
    <w:rsid w:val="00E3573F"/>
    <w:rsid w:val="00E35C7F"/>
    <w:rsid w:val="00E370F5"/>
    <w:rsid w:val="00E436B3"/>
    <w:rsid w:val="00E46A9A"/>
    <w:rsid w:val="00E60C0B"/>
    <w:rsid w:val="00E61406"/>
    <w:rsid w:val="00E6572F"/>
    <w:rsid w:val="00E65FDC"/>
    <w:rsid w:val="00E66E38"/>
    <w:rsid w:val="00E71D87"/>
    <w:rsid w:val="00E7279D"/>
    <w:rsid w:val="00E870F6"/>
    <w:rsid w:val="00E90BB5"/>
    <w:rsid w:val="00E90FA2"/>
    <w:rsid w:val="00EA3A63"/>
    <w:rsid w:val="00EB144A"/>
    <w:rsid w:val="00EB65E9"/>
    <w:rsid w:val="00EC4488"/>
    <w:rsid w:val="00EC538B"/>
    <w:rsid w:val="00ED0F90"/>
    <w:rsid w:val="00ED22A7"/>
    <w:rsid w:val="00ED2B3D"/>
    <w:rsid w:val="00ED3429"/>
    <w:rsid w:val="00EE0D8C"/>
    <w:rsid w:val="00EE2400"/>
    <w:rsid w:val="00EE3848"/>
    <w:rsid w:val="00EE7479"/>
    <w:rsid w:val="00EF3E2B"/>
    <w:rsid w:val="00F00853"/>
    <w:rsid w:val="00F1761F"/>
    <w:rsid w:val="00F17EAC"/>
    <w:rsid w:val="00F21456"/>
    <w:rsid w:val="00F259BA"/>
    <w:rsid w:val="00F31728"/>
    <w:rsid w:val="00F31CEB"/>
    <w:rsid w:val="00F32023"/>
    <w:rsid w:val="00F32066"/>
    <w:rsid w:val="00F34632"/>
    <w:rsid w:val="00F401E1"/>
    <w:rsid w:val="00F40B76"/>
    <w:rsid w:val="00F41142"/>
    <w:rsid w:val="00F423B5"/>
    <w:rsid w:val="00F45FC5"/>
    <w:rsid w:val="00F46135"/>
    <w:rsid w:val="00F50AE0"/>
    <w:rsid w:val="00F5248A"/>
    <w:rsid w:val="00F5255B"/>
    <w:rsid w:val="00F54C4A"/>
    <w:rsid w:val="00F56F5B"/>
    <w:rsid w:val="00F74377"/>
    <w:rsid w:val="00F753ED"/>
    <w:rsid w:val="00F81F13"/>
    <w:rsid w:val="00F83DAE"/>
    <w:rsid w:val="00F84604"/>
    <w:rsid w:val="00F85B0D"/>
    <w:rsid w:val="00F90E16"/>
    <w:rsid w:val="00F95C78"/>
    <w:rsid w:val="00FB37DA"/>
    <w:rsid w:val="00FB49DF"/>
    <w:rsid w:val="00FB5051"/>
    <w:rsid w:val="00FC0BBE"/>
    <w:rsid w:val="00FC678A"/>
    <w:rsid w:val="00FD015F"/>
    <w:rsid w:val="00FD1B98"/>
    <w:rsid w:val="00FD299A"/>
    <w:rsid w:val="00FE2D71"/>
    <w:rsid w:val="00FE75D9"/>
    <w:rsid w:val="00FF16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C386"/>
  <w15:chartTrackingRefBased/>
  <w15:docId w15:val="{6715AC29-4385-4AE7-B7C3-EDEF69F6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D32A2"/>
    <w:pPr>
      <w:keepNext/>
      <w:spacing w:after="0" w:line="240" w:lineRule="auto"/>
      <w:jc w:val="center"/>
      <w:outlineLvl w:val="0"/>
    </w:pPr>
    <w:rPr>
      <w:rFonts w:ascii="Times New Roman" w:eastAsia="Times New Roman" w:hAnsi="Times New Roman" w:cs="Times New Roman"/>
      <w:b/>
      <w:sz w:val="20"/>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F98"/>
    <w:pPr>
      <w:ind w:left="720"/>
      <w:contextualSpacing/>
    </w:pPr>
  </w:style>
  <w:style w:type="table" w:styleId="TableGrid">
    <w:name w:val="Table Grid"/>
    <w:basedOn w:val="TableNormal"/>
    <w:uiPriority w:val="59"/>
    <w:rsid w:val="0091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2362F"/>
  </w:style>
  <w:style w:type="paragraph" w:styleId="Header">
    <w:name w:val="header"/>
    <w:basedOn w:val="Normal"/>
    <w:link w:val="HeaderChar"/>
    <w:uiPriority w:val="99"/>
    <w:unhideWhenUsed/>
    <w:rsid w:val="0013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75"/>
  </w:style>
  <w:style w:type="paragraph" w:styleId="Footer">
    <w:name w:val="footer"/>
    <w:basedOn w:val="Normal"/>
    <w:link w:val="FooterChar"/>
    <w:uiPriority w:val="99"/>
    <w:unhideWhenUsed/>
    <w:rsid w:val="0013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75"/>
  </w:style>
  <w:style w:type="character" w:customStyle="1" w:styleId="Heading1Char">
    <w:name w:val="Heading 1 Char"/>
    <w:basedOn w:val="DefaultParagraphFont"/>
    <w:link w:val="Heading1"/>
    <w:uiPriority w:val="1"/>
    <w:rsid w:val="002D32A2"/>
    <w:rPr>
      <w:rFonts w:ascii="Times New Roman" w:eastAsia="Times New Roman" w:hAnsi="Times New Roman" w:cs="Times New Roman"/>
      <w:b/>
      <w:sz w:val="20"/>
      <w:szCs w:val="20"/>
      <w:lang w:val="en-US" w:eastAsia="en-IN"/>
    </w:rPr>
  </w:style>
  <w:style w:type="paragraph" w:styleId="ListBullet">
    <w:name w:val="List Bullet"/>
    <w:basedOn w:val="Normal"/>
    <w:rsid w:val="002D32A2"/>
    <w:pPr>
      <w:numPr>
        <w:numId w:val="3"/>
      </w:numPr>
      <w:spacing w:after="0"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1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37"/>
    <w:rPr>
      <w:rFonts w:ascii="Segoe UI" w:hAnsi="Segoe UI" w:cs="Segoe UI"/>
      <w:sz w:val="18"/>
      <w:szCs w:val="18"/>
    </w:rPr>
  </w:style>
  <w:style w:type="character" w:styleId="Emphasis">
    <w:name w:val="Emphasis"/>
    <w:basedOn w:val="DefaultParagraphFont"/>
    <w:uiPriority w:val="20"/>
    <w:qFormat/>
    <w:rsid w:val="00931454"/>
    <w:rPr>
      <w:i/>
      <w:iCs/>
    </w:rPr>
  </w:style>
  <w:style w:type="paragraph" w:styleId="NoSpacing">
    <w:name w:val="No Spacing"/>
    <w:uiPriority w:val="1"/>
    <w:qFormat/>
    <w:rsid w:val="00AF0305"/>
    <w:pPr>
      <w:spacing w:after="0" w:line="240" w:lineRule="auto"/>
    </w:pPr>
    <w:rPr>
      <w:lang w:val="en-US"/>
    </w:rPr>
  </w:style>
  <w:style w:type="table" w:customStyle="1" w:styleId="TableGrid0">
    <w:name w:val="TableGrid"/>
    <w:rsid w:val="00AF0305"/>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2263">
      <w:bodyDiv w:val="1"/>
      <w:marLeft w:val="0"/>
      <w:marRight w:val="0"/>
      <w:marTop w:val="0"/>
      <w:marBottom w:val="0"/>
      <w:divBdr>
        <w:top w:val="none" w:sz="0" w:space="0" w:color="auto"/>
        <w:left w:val="none" w:sz="0" w:space="0" w:color="auto"/>
        <w:bottom w:val="none" w:sz="0" w:space="0" w:color="auto"/>
        <w:right w:val="none" w:sz="0" w:space="0" w:color="auto"/>
      </w:divBdr>
    </w:div>
    <w:div w:id="58480856">
      <w:bodyDiv w:val="1"/>
      <w:marLeft w:val="0"/>
      <w:marRight w:val="0"/>
      <w:marTop w:val="0"/>
      <w:marBottom w:val="0"/>
      <w:divBdr>
        <w:top w:val="none" w:sz="0" w:space="0" w:color="auto"/>
        <w:left w:val="none" w:sz="0" w:space="0" w:color="auto"/>
        <w:bottom w:val="none" w:sz="0" w:space="0" w:color="auto"/>
        <w:right w:val="none" w:sz="0" w:space="0" w:color="auto"/>
      </w:divBdr>
    </w:div>
    <w:div w:id="67768322">
      <w:bodyDiv w:val="1"/>
      <w:marLeft w:val="0"/>
      <w:marRight w:val="0"/>
      <w:marTop w:val="0"/>
      <w:marBottom w:val="0"/>
      <w:divBdr>
        <w:top w:val="none" w:sz="0" w:space="0" w:color="auto"/>
        <w:left w:val="none" w:sz="0" w:space="0" w:color="auto"/>
        <w:bottom w:val="none" w:sz="0" w:space="0" w:color="auto"/>
        <w:right w:val="none" w:sz="0" w:space="0" w:color="auto"/>
      </w:divBdr>
    </w:div>
    <w:div w:id="90586054">
      <w:bodyDiv w:val="1"/>
      <w:marLeft w:val="0"/>
      <w:marRight w:val="0"/>
      <w:marTop w:val="0"/>
      <w:marBottom w:val="0"/>
      <w:divBdr>
        <w:top w:val="none" w:sz="0" w:space="0" w:color="auto"/>
        <w:left w:val="none" w:sz="0" w:space="0" w:color="auto"/>
        <w:bottom w:val="none" w:sz="0" w:space="0" w:color="auto"/>
        <w:right w:val="none" w:sz="0" w:space="0" w:color="auto"/>
      </w:divBdr>
    </w:div>
    <w:div w:id="92479904">
      <w:bodyDiv w:val="1"/>
      <w:marLeft w:val="0"/>
      <w:marRight w:val="0"/>
      <w:marTop w:val="0"/>
      <w:marBottom w:val="0"/>
      <w:divBdr>
        <w:top w:val="none" w:sz="0" w:space="0" w:color="auto"/>
        <w:left w:val="none" w:sz="0" w:space="0" w:color="auto"/>
        <w:bottom w:val="none" w:sz="0" w:space="0" w:color="auto"/>
        <w:right w:val="none" w:sz="0" w:space="0" w:color="auto"/>
      </w:divBdr>
    </w:div>
    <w:div w:id="103575354">
      <w:bodyDiv w:val="1"/>
      <w:marLeft w:val="0"/>
      <w:marRight w:val="0"/>
      <w:marTop w:val="0"/>
      <w:marBottom w:val="0"/>
      <w:divBdr>
        <w:top w:val="none" w:sz="0" w:space="0" w:color="auto"/>
        <w:left w:val="none" w:sz="0" w:space="0" w:color="auto"/>
        <w:bottom w:val="none" w:sz="0" w:space="0" w:color="auto"/>
        <w:right w:val="none" w:sz="0" w:space="0" w:color="auto"/>
      </w:divBdr>
    </w:div>
    <w:div w:id="111364934">
      <w:bodyDiv w:val="1"/>
      <w:marLeft w:val="0"/>
      <w:marRight w:val="0"/>
      <w:marTop w:val="0"/>
      <w:marBottom w:val="0"/>
      <w:divBdr>
        <w:top w:val="none" w:sz="0" w:space="0" w:color="auto"/>
        <w:left w:val="none" w:sz="0" w:space="0" w:color="auto"/>
        <w:bottom w:val="none" w:sz="0" w:space="0" w:color="auto"/>
        <w:right w:val="none" w:sz="0" w:space="0" w:color="auto"/>
      </w:divBdr>
    </w:div>
    <w:div w:id="134568218">
      <w:bodyDiv w:val="1"/>
      <w:marLeft w:val="0"/>
      <w:marRight w:val="0"/>
      <w:marTop w:val="0"/>
      <w:marBottom w:val="0"/>
      <w:divBdr>
        <w:top w:val="none" w:sz="0" w:space="0" w:color="auto"/>
        <w:left w:val="none" w:sz="0" w:space="0" w:color="auto"/>
        <w:bottom w:val="none" w:sz="0" w:space="0" w:color="auto"/>
        <w:right w:val="none" w:sz="0" w:space="0" w:color="auto"/>
      </w:divBdr>
    </w:div>
    <w:div w:id="188304102">
      <w:bodyDiv w:val="1"/>
      <w:marLeft w:val="0"/>
      <w:marRight w:val="0"/>
      <w:marTop w:val="0"/>
      <w:marBottom w:val="0"/>
      <w:divBdr>
        <w:top w:val="none" w:sz="0" w:space="0" w:color="auto"/>
        <w:left w:val="none" w:sz="0" w:space="0" w:color="auto"/>
        <w:bottom w:val="none" w:sz="0" w:space="0" w:color="auto"/>
        <w:right w:val="none" w:sz="0" w:space="0" w:color="auto"/>
      </w:divBdr>
    </w:div>
    <w:div w:id="190069725">
      <w:bodyDiv w:val="1"/>
      <w:marLeft w:val="0"/>
      <w:marRight w:val="0"/>
      <w:marTop w:val="0"/>
      <w:marBottom w:val="0"/>
      <w:divBdr>
        <w:top w:val="none" w:sz="0" w:space="0" w:color="auto"/>
        <w:left w:val="none" w:sz="0" w:space="0" w:color="auto"/>
        <w:bottom w:val="none" w:sz="0" w:space="0" w:color="auto"/>
        <w:right w:val="none" w:sz="0" w:space="0" w:color="auto"/>
      </w:divBdr>
    </w:div>
    <w:div w:id="191576582">
      <w:bodyDiv w:val="1"/>
      <w:marLeft w:val="0"/>
      <w:marRight w:val="0"/>
      <w:marTop w:val="0"/>
      <w:marBottom w:val="0"/>
      <w:divBdr>
        <w:top w:val="none" w:sz="0" w:space="0" w:color="auto"/>
        <w:left w:val="none" w:sz="0" w:space="0" w:color="auto"/>
        <w:bottom w:val="none" w:sz="0" w:space="0" w:color="auto"/>
        <w:right w:val="none" w:sz="0" w:space="0" w:color="auto"/>
      </w:divBdr>
    </w:div>
    <w:div w:id="194471000">
      <w:bodyDiv w:val="1"/>
      <w:marLeft w:val="0"/>
      <w:marRight w:val="0"/>
      <w:marTop w:val="0"/>
      <w:marBottom w:val="0"/>
      <w:divBdr>
        <w:top w:val="none" w:sz="0" w:space="0" w:color="auto"/>
        <w:left w:val="none" w:sz="0" w:space="0" w:color="auto"/>
        <w:bottom w:val="none" w:sz="0" w:space="0" w:color="auto"/>
        <w:right w:val="none" w:sz="0" w:space="0" w:color="auto"/>
      </w:divBdr>
    </w:div>
    <w:div w:id="208803653">
      <w:bodyDiv w:val="1"/>
      <w:marLeft w:val="0"/>
      <w:marRight w:val="0"/>
      <w:marTop w:val="0"/>
      <w:marBottom w:val="0"/>
      <w:divBdr>
        <w:top w:val="none" w:sz="0" w:space="0" w:color="auto"/>
        <w:left w:val="none" w:sz="0" w:space="0" w:color="auto"/>
        <w:bottom w:val="none" w:sz="0" w:space="0" w:color="auto"/>
        <w:right w:val="none" w:sz="0" w:space="0" w:color="auto"/>
      </w:divBdr>
    </w:div>
    <w:div w:id="249628786">
      <w:bodyDiv w:val="1"/>
      <w:marLeft w:val="0"/>
      <w:marRight w:val="0"/>
      <w:marTop w:val="0"/>
      <w:marBottom w:val="0"/>
      <w:divBdr>
        <w:top w:val="none" w:sz="0" w:space="0" w:color="auto"/>
        <w:left w:val="none" w:sz="0" w:space="0" w:color="auto"/>
        <w:bottom w:val="none" w:sz="0" w:space="0" w:color="auto"/>
        <w:right w:val="none" w:sz="0" w:space="0" w:color="auto"/>
      </w:divBdr>
    </w:div>
    <w:div w:id="292641474">
      <w:bodyDiv w:val="1"/>
      <w:marLeft w:val="0"/>
      <w:marRight w:val="0"/>
      <w:marTop w:val="0"/>
      <w:marBottom w:val="0"/>
      <w:divBdr>
        <w:top w:val="none" w:sz="0" w:space="0" w:color="auto"/>
        <w:left w:val="none" w:sz="0" w:space="0" w:color="auto"/>
        <w:bottom w:val="none" w:sz="0" w:space="0" w:color="auto"/>
        <w:right w:val="none" w:sz="0" w:space="0" w:color="auto"/>
      </w:divBdr>
    </w:div>
    <w:div w:id="305356798">
      <w:bodyDiv w:val="1"/>
      <w:marLeft w:val="0"/>
      <w:marRight w:val="0"/>
      <w:marTop w:val="0"/>
      <w:marBottom w:val="0"/>
      <w:divBdr>
        <w:top w:val="none" w:sz="0" w:space="0" w:color="auto"/>
        <w:left w:val="none" w:sz="0" w:space="0" w:color="auto"/>
        <w:bottom w:val="none" w:sz="0" w:space="0" w:color="auto"/>
        <w:right w:val="none" w:sz="0" w:space="0" w:color="auto"/>
      </w:divBdr>
    </w:div>
    <w:div w:id="308439795">
      <w:bodyDiv w:val="1"/>
      <w:marLeft w:val="0"/>
      <w:marRight w:val="0"/>
      <w:marTop w:val="0"/>
      <w:marBottom w:val="0"/>
      <w:divBdr>
        <w:top w:val="none" w:sz="0" w:space="0" w:color="auto"/>
        <w:left w:val="none" w:sz="0" w:space="0" w:color="auto"/>
        <w:bottom w:val="none" w:sz="0" w:space="0" w:color="auto"/>
        <w:right w:val="none" w:sz="0" w:space="0" w:color="auto"/>
      </w:divBdr>
    </w:div>
    <w:div w:id="319627196">
      <w:bodyDiv w:val="1"/>
      <w:marLeft w:val="0"/>
      <w:marRight w:val="0"/>
      <w:marTop w:val="0"/>
      <w:marBottom w:val="0"/>
      <w:divBdr>
        <w:top w:val="none" w:sz="0" w:space="0" w:color="auto"/>
        <w:left w:val="none" w:sz="0" w:space="0" w:color="auto"/>
        <w:bottom w:val="none" w:sz="0" w:space="0" w:color="auto"/>
        <w:right w:val="none" w:sz="0" w:space="0" w:color="auto"/>
      </w:divBdr>
    </w:div>
    <w:div w:id="348724223">
      <w:bodyDiv w:val="1"/>
      <w:marLeft w:val="0"/>
      <w:marRight w:val="0"/>
      <w:marTop w:val="0"/>
      <w:marBottom w:val="0"/>
      <w:divBdr>
        <w:top w:val="none" w:sz="0" w:space="0" w:color="auto"/>
        <w:left w:val="none" w:sz="0" w:space="0" w:color="auto"/>
        <w:bottom w:val="none" w:sz="0" w:space="0" w:color="auto"/>
        <w:right w:val="none" w:sz="0" w:space="0" w:color="auto"/>
      </w:divBdr>
    </w:div>
    <w:div w:id="354579863">
      <w:bodyDiv w:val="1"/>
      <w:marLeft w:val="0"/>
      <w:marRight w:val="0"/>
      <w:marTop w:val="0"/>
      <w:marBottom w:val="0"/>
      <w:divBdr>
        <w:top w:val="none" w:sz="0" w:space="0" w:color="auto"/>
        <w:left w:val="none" w:sz="0" w:space="0" w:color="auto"/>
        <w:bottom w:val="none" w:sz="0" w:space="0" w:color="auto"/>
        <w:right w:val="none" w:sz="0" w:space="0" w:color="auto"/>
      </w:divBdr>
    </w:div>
    <w:div w:id="368337579">
      <w:bodyDiv w:val="1"/>
      <w:marLeft w:val="0"/>
      <w:marRight w:val="0"/>
      <w:marTop w:val="0"/>
      <w:marBottom w:val="0"/>
      <w:divBdr>
        <w:top w:val="none" w:sz="0" w:space="0" w:color="auto"/>
        <w:left w:val="none" w:sz="0" w:space="0" w:color="auto"/>
        <w:bottom w:val="none" w:sz="0" w:space="0" w:color="auto"/>
        <w:right w:val="none" w:sz="0" w:space="0" w:color="auto"/>
      </w:divBdr>
    </w:div>
    <w:div w:id="417529981">
      <w:bodyDiv w:val="1"/>
      <w:marLeft w:val="0"/>
      <w:marRight w:val="0"/>
      <w:marTop w:val="0"/>
      <w:marBottom w:val="0"/>
      <w:divBdr>
        <w:top w:val="none" w:sz="0" w:space="0" w:color="auto"/>
        <w:left w:val="none" w:sz="0" w:space="0" w:color="auto"/>
        <w:bottom w:val="none" w:sz="0" w:space="0" w:color="auto"/>
        <w:right w:val="none" w:sz="0" w:space="0" w:color="auto"/>
      </w:divBdr>
    </w:div>
    <w:div w:id="474638519">
      <w:bodyDiv w:val="1"/>
      <w:marLeft w:val="0"/>
      <w:marRight w:val="0"/>
      <w:marTop w:val="0"/>
      <w:marBottom w:val="0"/>
      <w:divBdr>
        <w:top w:val="none" w:sz="0" w:space="0" w:color="auto"/>
        <w:left w:val="none" w:sz="0" w:space="0" w:color="auto"/>
        <w:bottom w:val="none" w:sz="0" w:space="0" w:color="auto"/>
        <w:right w:val="none" w:sz="0" w:space="0" w:color="auto"/>
      </w:divBdr>
    </w:div>
    <w:div w:id="497231218">
      <w:bodyDiv w:val="1"/>
      <w:marLeft w:val="0"/>
      <w:marRight w:val="0"/>
      <w:marTop w:val="0"/>
      <w:marBottom w:val="0"/>
      <w:divBdr>
        <w:top w:val="none" w:sz="0" w:space="0" w:color="auto"/>
        <w:left w:val="none" w:sz="0" w:space="0" w:color="auto"/>
        <w:bottom w:val="none" w:sz="0" w:space="0" w:color="auto"/>
        <w:right w:val="none" w:sz="0" w:space="0" w:color="auto"/>
      </w:divBdr>
    </w:div>
    <w:div w:id="497620677">
      <w:bodyDiv w:val="1"/>
      <w:marLeft w:val="0"/>
      <w:marRight w:val="0"/>
      <w:marTop w:val="0"/>
      <w:marBottom w:val="0"/>
      <w:divBdr>
        <w:top w:val="none" w:sz="0" w:space="0" w:color="auto"/>
        <w:left w:val="none" w:sz="0" w:space="0" w:color="auto"/>
        <w:bottom w:val="none" w:sz="0" w:space="0" w:color="auto"/>
        <w:right w:val="none" w:sz="0" w:space="0" w:color="auto"/>
      </w:divBdr>
    </w:div>
    <w:div w:id="655690552">
      <w:bodyDiv w:val="1"/>
      <w:marLeft w:val="0"/>
      <w:marRight w:val="0"/>
      <w:marTop w:val="0"/>
      <w:marBottom w:val="0"/>
      <w:divBdr>
        <w:top w:val="none" w:sz="0" w:space="0" w:color="auto"/>
        <w:left w:val="none" w:sz="0" w:space="0" w:color="auto"/>
        <w:bottom w:val="none" w:sz="0" w:space="0" w:color="auto"/>
        <w:right w:val="none" w:sz="0" w:space="0" w:color="auto"/>
      </w:divBdr>
    </w:div>
    <w:div w:id="657539094">
      <w:bodyDiv w:val="1"/>
      <w:marLeft w:val="0"/>
      <w:marRight w:val="0"/>
      <w:marTop w:val="0"/>
      <w:marBottom w:val="0"/>
      <w:divBdr>
        <w:top w:val="none" w:sz="0" w:space="0" w:color="auto"/>
        <w:left w:val="none" w:sz="0" w:space="0" w:color="auto"/>
        <w:bottom w:val="none" w:sz="0" w:space="0" w:color="auto"/>
        <w:right w:val="none" w:sz="0" w:space="0" w:color="auto"/>
      </w:divBdr>
    </w:div>
    <w:div w:id="666784842">
      <w:bodyDiv w:val="1"/>
      <w:marLeft w:val="0"/>
      <w:marRight w:val="0"/>
      <w:marTop w:val="0"/>
      <w:marBottom w:val="0"/>
      <w:divBdr>
        <w:top w:val="none" w:sz="0" w:space="0" w:color="auto"/>
        <w:left w:val="none" w:sz="0" w:space="0" w:color="auto"/>
        <w:bottom w:val="none" w:sz="0" w:space="0" w:color="auto"/>
        <w:right w:val="none" w:sz="0" w:space="0" w:color="auto"/>
      </w:divBdr>
    </w:div>
    <w:div w:id="703558807">
      <w:bodyDiv w:val="1"/>
      <w:marLeft w:val="0"/>
      <w:marRight w:val="0"/>
      <w:marTop w:val="0"/>
      <w:marBottom w:val="0"/>
      <w:divBdr>
        <w:top w:val="none" w:sz="0" w:space="0" w:color="auto"/>
        <w:left w:val="none" w:sz="0" w:space="0" w:color="auto"/>
        <w:bottom w:val="none" w:sz="0" w:space="0" w:color="auto"/>
        <w:right w:val="none" w:sz="0" w:space="0" w:color="auto"/>
      </w:divBdr>
    </w:div>
    <w:div w:id="711810599">
      <w:bodyDiv w:val="1"/>
      <w:marLeft w:val="0"/>
      <w:marRight w:val="0"/>
      <w:marTop w:val="0"/>
      <w:marBottom w:val="0"/>
      <w:divBdr>
        <w:top w:val="none" w:sz="0" w:space="0" w:color="auto"/>
        <w:left w:val="none" w:sz="0" w:space="0" w:color="auto"/>
        <w:bottom w:val="none" w:sz="0" w:space="0" w:color="auto"/>
        <w:right w:val="none" w:sz="0" w:space="0" w:color="auto"/>
      </w:divBdr>
    </w:div>
    <w:div w:id="746419303">
      <w:bodyDiv w:val="1"/>
      <w:marLeft w:val="0"/>
      <w:marRight w:val="0"/>
      <w:marTop w:val="0"/>
      <w:marBottom w:val="0"/>
      <w:divBdr>
        <w:top w:val="none" w:sz="0" w:space="0" w:color="auto"/>
        <w:left w:val="none" w:sz="0" w:space="0" w:color="auto"/>
        <w:bottom w:val="none" w:sz="0" w:space="0" w:color="auto"/>
        <w:right w:val="none" w:sz="0" w:space="0" w:color="auto"/>
      </w:divBdr>
    </w:div>
    <w:div w:id="865558786">
      <w:bodyDiv w:val="1"/>
      <w:marLeft w:val="0"/>
      <w:marRight w:val="0"/>
      <w:marTop w:val="0"/>
      <w:marBottom w:val="0"/>
      <w:divBdr>
        <w:top w:val="none" w:sz="0" w:space="0" w:color="auto"/>
        <w:left w:val="none" w:sz="0" w:space="0" w:color="auto"/>
        <w:bottom w:val="none" w:sz="0" w:space="0" w:color="auto"/>
        <w:right w:val="none" w:sz="0" w:space="0" w:color="auto"/>
      </w:divBdr>
    </w:div>
    <w:div w:id="899441169">
      <w:bodyDiv w:val="1"/>
      <w:marLeft w:val="0"/>
      <w:marRight w:val="0"/>
      <w:marTop w:val="0"/>
      <w:marBottom w:val="0"/>
      <w:divBdr>
        <w:top w:val="none" w:sz="0" w:space="0" w:color="auto"/>
        <w:left w:val="none" w:sz="0" w:space="0" w:color="auto"/>
        <w:bottom w:val="none" w:sz="0" w:space="0" w:color="auto"/>
        <w:right w:val="none" w:sz="0" w:space="0" w:color="auto"/>
      </w:divBdr>
    </w:div>
    <w:div w:id="901135691">
      <w:bodyDiv w:val="1"/>
      <w:marLeft w:val="0"/>
      <w:marRight w:val="0"/>
      <w:marTop w:val="0"/>
      <w:marBottom w:val="0"/>
      <w:divBdr>
        <w:top w:val="none" w:sz="0" w:space="0" w:color="auto"/>
        <w:left w:val="none" w:sz="0" w:space="0" w:color="auto"/>
        <w:bottom w:val="none" w:sz="0" w:space="0" w:color="auto"/>
        <w:right w:val="none" w:sz="0" w:space="0" w:color="auto"/>
      </w:divBdr>
    </w:div>
    <w:div w:id="916324582">
      <w:bodyDiv w:val="1"/>
      <w:marLeft w:val="0"/>
      <w:marRight w:val="0"/>
      <w:marTop w:val="0"/>
      <w:marBottom w:val="0"/>
      <w:divBdr>
        <w:top w:val="none" w:sz="0" w:space="0" w:color="auto"/>
        <w:left w:val="none" w:sz="0" w:space="0" w:color="auto"/>
        <w:bottom w:val="none" w:sz="0" w:space="0" w:color="auto"/>
        <w:right w:val="none" w:sz="0" w:space="0" w:color="auto"/>
      </w:divBdr>
    </w:div>
    <w:div w:id="944732800">
      <w:bodyDiv w:val="1"/>
      <w:marLeft w:val="0"/>
      <w:marRight w:val="0"/>
      <w:marTop w:val="0"/>
      <w:marBottom w:val="0"/>
      <w:divBdr>
        <w:top w:val="none" w:sz="0" w:space="0" w:color="auto"/>
        <w:left w:val="none" w:sz="0" w:space="0" w:color="auto"/>
        <w:bottom w:val="none" w:sz="0" w:space="0" w:color="auto"/>
        <w:right w:val="none" w:sz="0" w:space="0" w:color="auto"/>
      </w:divBdr>
    </w:div>
    <w:div w:id="998725553">
      <w:bodyDiv w:val="1"/>
      <w:marLeft w:val="0"/>
      <w:marRight w:val="0"/>
      <w:marTop w:val="0"/>
      <w:marBottom w:val="0"/>
      <w:divBdr>
        <w:top w:val="none" w:sz="0" w:space="0" w:color="auto"/>
        <w:left w:val="none" w:sz="0" w:space="0" w:color="auto"/>
        <w:bottom w:val="none" w:sz="0" w:space="0" w:color="auto"/>
        <w:right w:val="none" w:sz="0" w:space="0" w:color="auto"/>
      </w:divBdr>
    </w:div>
    <w:div w:id="1000811152">
      <w:bodyDiv w:val="1"/>
      <w:marLeft w:val="0"/>
      <w:marRight w:val="0"/>
      <w:marTop w:val="0"/>
      <w:marBottom w:val="0"/>
      <w:divBdr>
        <w:top w:val="none" w:sz="0" w:space="0" w:color="auto"/>
        <w:left w:val="none" w:sz="0" w:space="0" w:color="auto"/>
        <w:bottom w:val="none" w:sz="0" w:space="0" w:color="auto"/>
        <w:right w:val="none" w:sz="0" w:space="0" w:color="auto"/>
      </w:divBdr>
    </w:div>
    <w:div w:id="1014376875">
      <w:bodyDiv w:val="1"/>
      <w:marLeft w:val="0"/>
      <w:marRight w:val="0"/>
      <w:marTop w:val="0"/>
      <w:marBottom w:val="0"/>
      <w:divBdr>
        <w:top w:val="none" w:sz="0" w:space="0" w:color="auto"/>
        <w:left w:val="none" w:sz="0" w:space="0" w:color="auto"/>
        <w:bottom w:val="none" w:sz="0" w:space="0" w:color="auto"/>
        <w:right w:val="none" w:sz="0" w:space="0" w:color="auto"/>
      </w:divBdr>
    </w:div>
    <w:div w:id="1045299594">
      <w:bodyDiv w:val="1"/>
      <w:marLeft w:val="0"/>
      <w:marRight w:val="0"/>
      <w:marTop w:val="0"/>
      <w:marBottom w:val="0"/>
      <w:divBdr>
        <w:top w:val="none" w:sz="0" w:space="0" w:color="auto"/>
        <w:left w:val="none" w:sz="0" w:space="0" w:color="auto"/>
        <w:bottom w:val="none" w:sz="0" w:space="0" w:color="auto"/>
        <w:right w:val="none" w:sz="0" w:space="0" w:color="auto"/>
      </w:divBdr>
    </w:div>
    <w:div w:id="1064258545">
      <w:bodyDiv w:val="1"/>
      <w:marLeft w:val="0"/>
      <w:marRight w:val="0"/>
      <w:marTop w:val="0"/>
      <w:marBottom w:val="0"/>
      <w:divBdr>
        <w:top w:val="none" w:sz="0" w:space="0" w:color="auto"/>
        <w:left w:val="none" w:sz="0" w:space="0" w:color="auto"/>
        <w:bottom w:val="none" w:sz="0" w:space="0" w:color="auto"/>
        <w:right w:val="none" w:sz="0" w:space="0" w:color="auto"/>
      </w:divBdr>
    </w:div>
    <w:div w:id="1065491353">
      <w:bodyDiv w:val="1"/>
      <w:marLeft w:val="0"/>
      <w:marRight w:val="0"/>
      <w:marTop w:val="0"/>
      <w:marBottom w:val="0"/>
      <w:divBdr>
        <w:top w:val="none" w:sz="0" w:space="0" w:color="auto"/>
        <w:left w:val="none" w:sz="0" w:space="0" w:color="auto"/>
        <w:bottom w:val="none" w:sz="0" w:space="0" w:color="auto"/>
        <w:right w:val="none" w:sz="0" w:space="0" w:color="auto"/>
      </w:divBdr>
    </w:div>
    <w:div w:id="1118985706">
      <w:bodyDiv w:val="1"/>
      <w:marLeft w:val="0"/>
      <w:marRight w:val="0"/>
      <w:marTop w:val="0"/>
      <w:marBottom w:val="0"/>
      <w:divBdr>
        <w:top w:val="none" w:sz="0" w:space="0" w:color="auto"/>
        <w:left w:val="none" w:sz="0" w:space="0" w:color="auto"/>
        <w:bottom w:val="none" w:sz="0" w:space="0" w:color="auto"/>
        <w:right w:val="none" w:sz="0" w:space="0" w:color="auto"/>
      </w:divBdr>
    </w:div>
    <w:div w:id="1129473150">
      <w:bodyDiv w:val="1"/>
      <w:marLeft w:val="0"/>
      <w:marRight w:val="0"/>
      <w:marTop w:val="0"/>
      <w:marBottom w:val="0"/>
      <w:divBdr>
        <w:top w:val="none" w:sz="0" w:space="0" w:color="auto"/>
        <w:left w:val="none" w:sz="0" w:space="0" w:color="auto"/>
        <w:bottom w:val="none" w:sz="0" w:space="0" w:color="auto"/>
        <w:right w:val="none" w:sz="0" w:space="0" w:color="auto"/>
      </w:divBdr>
    </w:div>
    <w:div w:id="1147278179">
      <w:bodyDiv w:val="1"/>
      <w:marLeft w:val="0"/>
      <w:marRight w:val="0"/>
      <w:marTop w:val="0"/>
      <w:marBottom w:val="0"/>
      <w:divBdr>
        <w:top w:val="none" w:sz="0" w:space="0" w:color="auto"/>
        <w:left w:val="none" w:sz="0" w:space="0" w:color="auto"/>
        <w:bottom w:val="none" w:sz="0" w:space="0" w:color="auto"/>
        <w:right w:val="none" w:sz="0" w:space="0" w:color="auto"/>
      </w:divBdr>
    </w:div>
    <w:div w:id="1179003915">
      <w:bodyDiv w:val="1"/>
      <w:marLeft w:val="0"/>
      <w:marRight w:val="0"/>
      <w:marTop w:val="0"/>
      <w:marBottom w:val="0"/>
      <w:divBdr>
        <w:top w:val="none" w:sz="0" w:space="0" w:color="auto"/>
        <w:left w:val="none" w:sz="0" w:space="0" w:color="auto"/>
        <w:bottom w:val="none" w:sz="0" w:space="0" w:color="auto"/>
        <w:right w:val="none" w:sz="0" w:space="0" w:color="auto"/>
      </w:divBdr>
    </w:div>
    <w:div w:id="1182431700">
      <w:bodyDiv w:val="1"/>
      <w:marLeft w:val="0"/>
      <w:marRight w:val="0"/>
      <w:marTop w:val="0"/>
      <w:marBottom w:val="0"/>
      <w:divBdr>
        <w:top w:val="none" w:sz="0" w:space="0" w:color="auto"/>
        <w:left w:val="none" w:sz="0" w:space="0" w:color="auto"/>
        <w:bottom w:val="none" w:sz="0" w:space="0" w:color="auto"/>
        <w:right w:val="none" w:sz="0" w:space="0" w:color="auto"/>
      </w:divBdr>
    </w:div>
    <w:div w:id="1242835277">
      <w:bodyDiv w:val="1"/>
      <w:marLeft w:val="0"/>
      <w:marRight w:val="0"/>
      <w:marTop w:val="0"/>
      <w:marBottom w:val="0"/>
      <w:divBdr>
        <w:top w:val="none" w:sz="0" w:space="0" w:color="auto"/>
        <w:left w:val="none" w:sz="0" w:space="0" w:color="auto"/>
        <w:bottom w:val="none" w:sz="0" w:space="0" w:color="auto"/>
        <w:right w:val="none" w:sz="0" w:space="0" w:color="auto"/>
      </w:divBdr>
    </w:div>
    <w:div w:id="1251044583">
      <w:bodyDiv w:val="1"/>
      <w:marLeft w:val="0"/>
      <w:marRight w:val="0"/>
      <w:marTop w:val="0"/>
      <w:marBottom w:val="0"/>
      <w:divBdr>
        <w:top w:val="none" w:sz="0" w:space="0" w:color="auto"/>
        <w:left w:val="none" w:sz="0" w:space="0" w:color="auto"/>
        <w:bottom w:val="none" w:sz="0" w:space="0" w:color="auto"/>
        <w:right w:val="none" w:sz="0" w:space="0" w:color="auto"/>
      </w:divBdr>
    </w:div>
    <w:div w:id="1251428878">
      <w:bodyDiv w:val="1"/>
      <w:marLeft w:val="0"/>
      <w:marRight w:val="0"/>
      <w:marTop w:val="0"/>
      <w:marBottom w:val="0"/>
      <w:divBdr>
        <w:top w:val="none" w:sz="0" w:space="0" w:color="auto"/>
        <w:left w:val="none" w:sz="0" w:space="0" w:color="auto"/>
        <w:bottom w:val="none" w:sz="0" w:space="0" w:color="auto"/>
        <w:right w:val="none" w:sz="0" w:space="0" w:color="auto"/>
      </w:divBdr>
    </w:div>
    <w:div w:id="1251499534">
      <w:bodyDiv w:val="1"/>
      <w:marLeft w:val="0"/>
      <w:marRight w:val="0"/>
      <w:marTop w:val="0"/>
      <w:marBottom w:val="0"/>
      <w:divBdr>
        <w:top w:val="none" w:sz="0" w:space="0" w:color="auto"/>
        <w:left w:val="none" w:sz="0" w:space="0" w:color="auto"/>
        <w:bottom w:val="none" w:sz="0" w:space="0" w:color="auto"/>
        <w:right w:val="none" w:sz="0" w:space="0" w:color="auto"/>
      </w:divBdr>
    </w:div>
    <w:div w:id="1260332965">
      <w:bodyDiv w:val="1"/>
      <w:marLeft w:val="0"/>
      <w:marRight w:val="0"/>
      <w:marTop w:val="0"/>
      <w:marBottom w:val="0"/>
      <w:divBdr>
        <w:top w:val="none" w:sz="0" w:space="0" w:color="auto"/>
        <w:left w:val="none" w:sz="0" w:space="0" w:color="auto"/>
        <w:bottom w:val="none" w:sz="0" w:space="0" w:color="auto"/>
        <w:right w:val="none" w:sz="0" w:space="0" w:color="auto"/>
      </w:divBdr>
    </w:div>
    <w:div w:id="1281567778">
      <w:bodyDiv w:val="1"/>
      <w:marLeft w:val="0"/>
      <w:marRight w:val="0"/>
      <w:marTop w:val="0"/>
      <w:marBottom w:val="0"/>
      <w:divBdr>
        <w:top w:val="none" w:sz="0" w:space="0" w:color="auto"/>
        <w:left w:val="none" w:sz="0" w:space="0" w:color="auto"/>
        <w:bottom w:val="none" w:sz="0" w:space="0" w:color="auto"/>
        <w:right w:val="none" w:sz="0" w:space="0" w:color="auto"/>
      </w:divBdr>
    </w:div>
    <w:div w:id="1314288146">
      <w:bodyDiv w:val="1"/>
      <w:marLeft w:val="0"/>
      <w:marRight w:val="0"/>
      <w:marTop w:val="0"/>
      <w:marBottom w:val="0"/>
      <w:divBdr>
        <w:top w:val="none" w:sz="0" w:space="0" w:color="auto"/>
        <w:left w:val="none" w:sz="0" w:space="0" w:color="auto"/>
        <w:bottom w:val="none" w:sz="0" w:space="0" w:color="auto"/>
        <w:right w:val="none" w:sz="0" w:space="0" w:color="auto"/>
      </w:divBdr>
    </w:div>
    <w:div w:id="1393232283">
      <w:bodyDiv w:val="1"/>
      <w:marLeft w:val="0"/>
      <w:marRight w:val="0"/>
      <w:marTop w:val="0"/>
      <w:marBottom w:val="0"/>
      <w:divBdr>
        <w:top w:val="none" w:sz="0" w:space="0" w:color="auto"/>
        <w:left w:val="none" w:sz="0" w:space="0" w:color="auto"/>
        <w:bottom w:val="none" w:sz="0" w:space="0" w:color="auto"/>
        <w:right w:val="none" w:sz="0" w:space="0" w:color="auto"/>
      </w:divBdr>
    </w:div>
    <w:div w:id="1448550491">
      <w:bodyDiv w:val="1"/>
      <w:marLeft w:val="0"/>
      <w:marRight w:val="0"/>
      <w:marTop w:val="0"/>
      <w:marBottom w:val="0"/>
      <w:divBdr>
        <w:top w:val="none" w:sz="0" w:space="0" w:color="auto"/>
        <w:left w:val="none" w:sz="0" w:space="0" w:color="auto"/>
        <w:bottom w:val="none" w:sz="0" w:space="0" w:color="auto"/>
        <w:right w:val="none" w:sz="0" w:space="0" w:color="auto"/>
      </w:divBdr>
    </w:div>
    <w:div w:id="1456630892">
      <w:bodyDiv w:val="1"/>
      <w:marLeft w:val="0"/>
      <w:marRight w:val="0"/>
      <w:marTop w:val="0"/>
      <w:marBottom w:val="0"/>
      <w:divBdr>
        <w:top w:val="none" w:sz="0" w:space="0" w:color="auto"/>
        <w:left w:val="none" w:sz="0" w:space="0" w:color="auto"/>
        <w:bottom w:val="none" w:sz="0" w:space="0" w:color="auto"/>
        <w:right w:val="none" w:sz="0" w:space="0" w:color="auto"/>
      </w:divBdr>
    </w:div>
    <w:div w:id="1458180677">
      <w:bodyDiv w:val="1"/>
      <w:marLeft w:val="0"/>
      <w:marRight w:val="0"/>
      <w:marTop w:val="0"/>
      <w:marBottom w:val="0"/>
      <w:divBdr>
        <w:top w:val="none" w:sz="0" w:space="0" w:color="auto"/>
        <w:left w:val="none" w:sz="0" w:space="0" w:color="auto"/>
        <w:bottom w:val="none" w:sz="0" w:space="0" w:color="auto"/>
        <w:right w:val="none" w:sz="0" w:space="0" w:color="auto"/>
      </w:divBdr>
    </w:div>
    <w:div w:id="1513834738">
      <w:bodyDiv w:val="1"/>
      <w:marLeft w:val="0"/>
      <w:marRight w:val="0"/>
      <w:marTop w:val="0"/>
      <w:marBottom w:val="0"/>
      <w:divBdr>
        <w:top w:val="none" w:sz="0" w:space="0" w:color="auto"/>
        <w:left w:val="none" w:sz="0" w:space="0" w:color="auto"/>
        <w:bottom w:val="none" w:sz="0" w:space="0" w:color="auto"/>
        <w:right w:val="none" w:sz="0" w:space="0" w:color="auto"/>
      </w:divBdr>
    </w:div>
    <w:div w:id="1521774492">
      <w:bodyDiv w:val="1"/>
      <w:marLeft w:val="0"/>
      <w:marRight w:val="0"/>
      <w:marTop w:val="0"/>
      <w:marBottom w:val="0"/>
      <w:divBdr>
        <w:top w:val="none" w:sz="0" w:space="0" w:color="auto"/>
        <w:left w:val="none" w:sz="0" w:space="0" w:color="auto"/>
        <w:bottom w:val="none" w:sz="0" w:space="0" w:color="auto"/>
        <w:right w:val="none" w:sz="0" w:space="0" w:color="auto"/>
      </w:divBdr>
    </w:div>
    <w:div w:id="1529490988">
      <w:bodyDiv w:val="1"/>
      <w:marLeft w:val="0"/>
      <w:marRight w:val="0"/>
      <w:marTop w:val="0"/>
      <w:marBottom w:val="0"/>
      <w:divBdr>
        <w:top w:val="none" w:sz="0" w:space="0" w:color="auto"/>
        <w:left w:val="none" w:sz="0" w:space="0" w:color="auto"/>
        <w:bottom w:val="none" w:sz="0" w:space="0" w:color="auto"/>
        <w:right w:val="none" w:sz="0" w:space="0" w:color="auto"/>
      </w:divBdr>
    </w:div>
    <w:div w:id="1563448985">
      <w:bodyDiv w:val="1"/>
      <w:marLeft w:val="0"/>
      <w:marRight w:val="0"/>
      <w:marTop w:val="0"/>
      <w:marBottom w:val="0"/>
      <w:divBdr>
        <w:top w:val="none" w:sz="0" w:space="0" w:color="auto"/>
        <w:left w:val="none" w:sz="0" w:space="0" w:color="auto"/>
        <w:bottom w:val="none" w:sz="0" w:space="0" w:color="auto"/>
        <w:right w:val="none" w:sz="0" w:space="0" w:color="auto"/>
      </w:divBdr>
    </w:div>
    <w:div w:id="1564177033">
      <w:bodyDiv w:val="1"/>
      <w:marLeft w:val="0"/>
      <w:marRight w:val="0"/>
      <w:marTop w:val="0"/>
      <w:marBottom w:val="0"/>
      <w:divBdr>
        <w:top w:val="none" w:sz="0" w:space="0" w:color="auto"/>
        <w:left w:val="none" w:sz="0" w:space="0" w:color="auto"/>
        <w:bottom w:val="none" w:sz="0" w:space="0" w:color="auto"/>
        <w:right w:val="none" w:sz="0" w:space="0" w:color="auto"/>
      </w:divBdr>
    </w:div>
    <w:div w:id="1568801577">
      <w:bodyDiv w:val="1"/>
      <w:marLeft w:val="0"/>
      <w:marRight w:val="0"/>
      <w:marTop w:val="0"/>
      <w:marBottom w:val="0"/>
      <w:divBdr>
        <w:top w:val="none" w:sz="0" w:space="0" w:color="auto"/>
        <w:left w:val="none" w:sz="0" w:space="0" w:color="auto"/>
        <w:bottom w:val="none" w:sz="0" w:space="0" w:color="auto"/>
        <w:right w:val="none" w:sz="0" w:space="0" w:color="auto"/>
      </w:divBdr>
    </w:div>
    <w:div w:id="1585988632">
      <w:bodyDiv w:val="1"/>
      <w:marLeft w:val="0"/>
      <w:marRight w:val="0"/>
      <w:marTop w:val="0"/>
      <w:marBottom w:val="0"/>
      <w:divBdr>
        <w:top w:val="none" w:sz="0" w:space="0" w:color="auto"/>
        <w:left w:val="none" w:sz="0" w:space="0" w:color="auto"/>
        <w:bottom w:val="none" w:sz="0" w:space="0" w:color="auto"/>
        <w:right w:val="none" w:sz="0" w:space="0" w:color="auto"/>
      </w:divBdr>
    </w:div>
    <w:div w:id="1610625526">
      <w:bodyDiv w:val="1"/>
      <w:marLeft w:val="0"/>
      <w:marRight w:val="0"/>
      <w:marTop w:val="0"/>
      <w:marBottom w:val="0"/>
      <w:divBdr>
        <w:top w:val="none" w:sz="0" w:space="0" w:color="auto"/>
        <w:left w:val="none" w:sz="0" w:space="0" w:color="auto"/>
        <w:bottom w:val="none" w:sz="0" w:space="0" w:color="auto"/>
        <w:right w:val="none" w:sz="0" w:space="0" w:color="auto"/>
      </w:divBdr>
    </w:div>
    <w:div w:id="1637953299">
      <w:bodyDiv w:val="1"/>
      <w:marLeft w:val="0"/>
      <w:marRight w:val="0"/>
      <w:marTop w:val="0"/>
      <w:marBottom w:val="0"/>
      <w:divBdr>
        <w:top w:val="none" w:sz="0" w:space="0" w:color="auto"/>
        <w:left w:val="none" w:sz="0" w:space="0" w:color="auto"/>
        <w:bottom w:val="none" w:sz="0" w:space="0" w:color="auto"/>
        <w:right w:val="none" w:sz="0" w:space="0" w:color="auto"/>
      </w:divBdr>
    </w:div>
    <w:div w:id="1675108008">
      <w:bodyDiv w:val="1"/>
      <w:marLeft w:val="0"/>
      <w:marRight w:val="0"/>
      <w:marTop w:val="0"/>
      <w:marBottom w:val="0"/>
      <w:divBdr>
        <w:top w:val="none" w:sz="0" w:space="0" w:color="auto"/>
        <w:left w:val="none" w:sz="0" w:space="0" w:color="auto"/>
        <w:bottom w:val="none" w:sz="0" w:space="0" w:color="auto"/>
        <w:right w:val="none" w:sz="0" w:space="0" w:color="auto"/>
      </w:divBdr>
    </w:div>
    <w:div w:id="1768303515">
      <w:bodyDiv w:val="1"/>
      <w:marLeft w:val="0"/>
      <w:marRight w:val="0"/>
      <w:marTop w:val="0"/>
      <w:marBottom w:val="0"/>
      <w:divBdr>
        <w:top w:val="none" w:sz="0" w:space="0" w:color="auto"/>
        <w:left w:val="none" w:sz="0" w:space="0" w:color="auto"/>
        <w:bottom w:val="none" w:sz="0" w:space="0" w:color="auto"/>
        <w:right w:val="none" w:sz="0" w:space="0" w:color="auto"/>
      </w:divBdr>
    </w:div>
    <w:div w:id="1791969874">
      <w:bodyDiv w:val="1"/>
      <w:marLeft w:val="0"/>
      <w:marRight w:val="0"/>
      <w:marTop w:val="0"/>
      <w:marBottom w:val="0"/>
      <w:divBdr>
        <w:top w:val="none" w:sz="0" w:space="0" w:color="auto"/>
        <w:left w:val="none" w:sz="0" w:space="0" w:color="auto"/>
        <w:bottom w:val="none" w:sz="0" w:space="0" w:color="auto"/>
        <w:right w:val="none" w:sz="0" w:space="0" w:color="auto"/>
      </w:divBdr>
    </w:div>
    <w:div w:id="1857116811">
      <w:bodyDiv w:val="1"/>
      <w:marLeft w:val="0"/>
      <w:marRight w:val="0"/>
      <w:marTop w:val="0"/>
      <w:marBottom w:val="0"/>
      <w:divBdr>
        <w:top w:val="none" w:sz="0" w:space="0" w:color="auto"/>
        <w:left w:val="none" w:sz="0" w:space="0" w:color="auto"/>
        <w:bottom w:val="none" w:sz="0" w:space="0" w:color="auto"/>
        <w:right w:val="none" w:sz="0" w:space="0" w:color="auto"/>
      </w:divBdr>
    </w:div>
    <w:div w:id="1887910761">
      <w:bodyDiv w:val="1"/>
      <w:marLeft w:val="0"/>
      <w:marRight w:val="0"/>
      <w:marTop w:val="0"/>
      <w:marBottom w:val="0"/>
      <w:divBdr>
        <w:top w:val="none" w:sz="0" w:space="0" w:color="auto"/>
        <w:left w:val="none" w:sz="0" w:space="0" w:color="auto"/>
        <w:bottom w:val="none" w:sz="0" w:space="0" w:color="auto"/>
        <w:right w:val="none" w:sz="0" w:space="0" w:color="auto"/>
      </w:divBdr>
    </w:div>
    <w:div w:id="1900821209">
      <w:bodyDiv w:val="1"/>
      <w:marLeft w:val="0"/>
      <w:marRight w:val="0"/>
      <w:marTop w:val="0"/>
      <w:marBottom w:val="0"/>
      <w:divBdr>
        <w:top w:val="none" w:sz="0" w:space="0" w:color="auto"/>
        <w:left w:val="none" w:sz="0" w:space="0" w:color="auto"/>
        <w:bottom w:val="none" w:sz="0" w:space="0" w:color="auto"/>
        <w:right w:val="none" w:sz="0" w:space="0" w:color="auto"/>
      </w:divBdr>
    </w:div>
    <w:div w:id="1901088241">
      <w:bodyDiv w:val="1"/>
      <w:marLeft w:val="0"/>
      <w:marRight w:val="0"/>
      <w:marTop w:val="0"/>
      <w:marBottom w:val="0"/>
      <w:divBdr>
        <w:top w:val="none" w:sz="0" w:space="0" w:color="auto"/>
        <w:left w:val="none" w:sz="0" w:space="0" w:color="auto"/>
        <w:bottom w:val="none" w:sz="0" w:space="0" w:color="auto"/>
        <w:right w:val="none" w:sz="0" w:space="0" w:color="auto"/>
      </w:divBdr>
    </w:div>
    <w:div w:id="1927423663">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80259952">
      <w:bodyDiv w:val="1"/>
      <w:marLeft w:val="0"/>
      <w:marRight w:val="0"/>
      <w:marTop w:val="0"/>
      <w:marBottom w:val="0"/>
      <w:divBdr>
        <w:top w:val="none" w:sz="0" w:space="0" w:color="auto"/>
        <w:left w:val="none" w:sz="0" w:space="0" w:color="auto"/>
        <w:bottom w:val="none" w:sz="0" w:space="0" w:color="auto"/>
        <w:right w:val="none" w:sz="0" w:space="0" w:color="auto"/>
      </w:divBdr>
    </w:div>
    <w:div w:id="1991858550">
      <w:bodyDiv w:val="1"/>
      <w:marLeft w:val="0"/>
      <w:marRight w:val="0"/>
      <w:marTop w:val="0"/>
      <w:marBottom w:val="0"/>
      <w:divBdr>
        <w:top w:val="none" w:sz="0" w:space="0" w:color="auto"/>
        <w:left w:val="none" w:sz="0" w:space="0" w:color="auto"/>
        <w:bottom w:val="none" w:sz="0" w:space="0" w:color="auto"/>
        <w:right w:val="none" w:sz="0" w:space="0" w:color="auto"/>
      </w:divBdr>
    </w:div>
    <w:div w:id="2022471081">
      <w:bodyDiv w:val="1"/>
      <w:marLeft w:val="0"/>
      <w:marRight w:val="0"/>
      <w:marTop w:val="0"/>
      <w:marBottom w:val="0"/>
      <w:divBdr>
        <w:top w:val="none" w:sz="0" w:space="0" w:color="auto"/>
        <w:left w:val="none" w:sz="0" w:space="0" w:color="auto"/>
        <w:bottom w:val="none" w:sz="0" w:space="0" w:color="auto"/>
        <w:right w:val="none" w:sz="0" w:space="0" w:color="auto"/>
      </w:divBdr>
    </w:div>
    <w:div w:id="2022925524">
      <w:bodyDiv w:val="1"/>
      <w:marLeft w:val="0"/>
      <w:marRight w:val="0"/>
      <w:marTop w:val="0"/>
      <w:marBottom w:val="0"/>
      <w:divBdr>
        <w:top w:val="none" w:sz="0" w:space="0" w:color="auto"/>
        <w:left w:val="none" w:sz="0" w:space="0" w:color="auto"/>
        <w:bottom w:val="none" w:sz="0" w:space="0" w:color="auto"/>
        <w:right w:val="none" w:sz="0" w:space="0" w:color="auto"/>
      </w:divBdr>
    </w:div>
    <w:div w:id="2109350727">
      <w:bodyDiv w:val="1"/>
      <w:marLeft w:val="0"/>
      <w:marRight w:val="0"/>
      <w:marTop w:val="0"/>
      <w:marBottom w:val="0"/>
      <w:divBdr>
        <w:top w:val="none" w:sz="0" w:space="0" w:color="auto"/>
        <w:left w:val="none" w:sz="0" w:space="0" w:color="auto"/>
        <w:bottom w:val="none" w:sz="0" w:space="0" w:color="auto"/>
        <w:right w:val="none" w:sz="0" w:space="0" w:color="auto"/>
      </w:divBdr>
    </w:div>
    <w:div w:id="21360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3252-E2EA-4B68-AA9E-84324E0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RAGHNIBDRA</cp:lastModifiedBy>
  <cp:revision>754</cp:revision>
  <cp:lastPrinted>2023-11-10T05:33:00Z</cp:lastPrinted>
  <dcterms:created xsi:type="dcterms:W3CDTF">2022-11-07T10:26:00Z</dcterms:created>
  <dcterms:modified xsi:type="dcterms:W3CDTF">2023-11-16T10:09:00Z</dcterms:modified>
</cp:coreProperties>
</file>